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B48" w:rsidRDefault="009B6934" w:rsidP="009B6934">
      <w:pPr>
        <w:spacing w:after="0"/>
        <w:ind w:left="2124" w:firstLine="708"/>
        <w:rPr>
          <w:rFonts w:ascii="Times New Roman" w:hAnsi="Times New Roman" w:cs="Times New Roman"/>
          <w:b/>
          <w:sz w:val="28"/>
          <w:szCs w:val="28"/>
        </w:rPr>
      </w:pPr>
      <w:r w:rsidRPr="009B693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1D6A7D" w:rsidRPr="009B6934">
        <w:rPr>
          <w:rFonts w:ascii="Times New Roman" w:hAnsi="Times New Roman" w:cs="Times New Roman"/>
          <w:b/>
          <w:sz w:val="28"/>
          <w:szCs w:val="28"/>
        </w:rPr>
        <w:t>УТВЕРЖДАЮ</w:t>
      </w:r>
    </w:p>
    <w:p w:rsidR="00BE00AD" w:rsidRDefault="00BE00AD" w:rsidP="009B6934">
      <w:pPr>
        <w:spacing w:after="0"/>
        <w:ind w:left="2124" w:firstLine="708"/>
        <w:rPr>
          <w:rFonts w:ascii="Times New Roman" w:hAnsi="Times New Roman" w:cs="Times New Roman"/>
          <w:b/>
          <w:sz w:val="28"/>
          <w:szCs w:val="28"/>
        </w:rPr>
      </w:pPr>
      <w:r>
        <w:rPr>
          <w:rFonts w:ascii="Times New Roman" w:hAnsi="Times New Roman" w:cs="Times New Roman"/>
          <w:b/>
          <w:sz w:val="28"/>
          <w:szCs w:val="28"/>
        </w:rPr>
        <w:t xml:space="preserve">            </w:t>
      </w:r>
      <w:r w:rsidR="00101203">
        <w:rPr>
          <w:rFonts w:ascii="Times New Roman" w:hAnsi="Times New Roman" w:cs="Times New Roman"/>
          <w:b/>
          <w:sz w:val="28"/>
          <w:szCs w:val="28"/>
        </w:rPr>
        <w:t xml:space="preserve">                            </w:t>
      </w:r>
      <w:r>
        <w:rPr>
          <w:rFonts w:ascii="Times New Roman" w:hAnsi="Times New Roman" w:cs="Times New Roman"/>
          <w:b/>
          <w:sz w:val="28"/>
          <w:szCs w:val="28"/>
        </w:rPr>
        <w:t>Руководитель</w:t>
      </w:r>
    </w:p>
    <w:p w:rsidR="00BE00AD" w:rsidRDefault="00BE00AD" w:rsidP="00BE00AD">
      <w:pPr>
        <w:spacing w:after="0"/>
        <w:jc w:val="both"/>
        <w:rPr>
          <w:rFonts w:ascii="Times New Roman" w:hAnsi="Times New Roman" w:cs="Times New Roman"/>
          <w:b/>
        </w:rPr>
      </w:pPr>
      <w:r w:rsidRPr="009B6934">
        <w:rPr>
          <w:b/>
        </w:rPr>
        <w:t xml:space="preserve">        </w:t>
      </w:r>
      <w:r>
        <w:rPr>
          <w:b/>
        </w:rPr>
        <w:t xml:space="preserve">                                                                             </w:t>
      </w:r>
      <w:r w:rsidR="0067366B">
        <w:rPr>
          <w:b/>
        </w:rPr>
        <w:t xml:space="preserve">                            </w:t>
      </w:r>
      <w:r w:rsidRPr="009B6934">
        <w:rPr>
          <w:rFonts w:ascii="Times New Roman" w:hAnsi="Times New Roman" w:cs="Times New Roman"/>
          <w:b/>
        </w:rPr>
        <w:t xml:space="preserve">ГКП на ПХВ «Областной </w:t>
      </w:r>
    </w:p>
    <w:p w:rsidR="00BE00AD" w:rsidRPr="009B6934" w:rsidRDefault="00BE00AD" w:rsidP="00BE00AD">
      <w:pPr>
        <w:spacing w:after="0"/>
        <w:jc w:val="both"/>
        <w:rPr>
          <w:rFonts w:ascii="Times New Roman" w:hAnsi="Times New Roman" w:cs="Times New Roman"/>
          <w:b/>
        </w:rPr>
      </w:pPr>
      <w:r>
        <w:rPr>
          <w:rFonts w:ascii="Times New Roman" w:hAnsi="Times New Roman" w:cs="Times New Roman"/>
          <w:b/>
        </w:rPr>
        <w:t xml:space="preserve">                                                                       </w:t>
      </w:r>
      <w:r w:rsidR="0067366B">
        <w:rPr>
          <w:rFonts w:ascii="Times New Roman" w:hAnsi="Times New Roman" w:cs="Times New Roman"/>
          <w:b/>
        </w:rPr>
        <w:t xml:space="preserve">                              </w:t>
      </w:r>
      <w:r>
        <w:rPr>
          <w:rFonts w:ascii="Times New Roman" w:hAnsi="Times New Roman" w:cs="Times New Roman"/>
          <w:b/>
        </w:rPr>
        <w:t xml:space="preserve"> </w:t>
      </w:r>
      <w:r w:rsidRPr="009B6934">
        <w:rPr>
          <w:rFonts w:ascii="Times New Roman" w:hAnsi="Times New Roman" w:cs="Times New Roman"/>
          <w:b/>
        </w:rPr>
        <w:t xml:space="preserve">перинатальный центр №3»                                                                               </w:t>
      </w:r>
    </w:p>
    <w:p w:rsidR="00BE00AD" w:rsidRDefault="00BE00AD" w:rsidP="00BE00AD">
      <w:pPr>
        <w:spacing w:after="0"/>
        <w:jc w:val="both"/>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w:t>
      </w:r>
      <w:r w:rsidR="0067366B">
        <w:rPr>
          <w:rFonts w:ascii="Times New Roman" w:hAnsi="Times New Roman" w:cs="Times New Roman"/>
          <w:b/>
        </w:rPr>
        <w:t xml:space="preserve">                              </w:t>
      </w:r>
      <w:r w:rsidRPr="009B6934">
        <w:rPr>
          <w:rFonts w:ascii="Times New Roman" w:hAnsi="Times New Roman" w:cs="Times New Roman"/>
          <w:b/>
        </w:rPr>
        <w:t xml:space="preserve">Управления общественного </w:t>
      </w:r>
    </w:p>
    <w:p w:rsidR="00BE00AD" w:rsidRDefault="00BE00AD" w:rsidP="00BE00AD">
      <w:pPr>
        <w:spacing w:after="0"/>
        <w:ind w:left="708"/>
        <w:jc w:val="both"/>
        <w:rPr>
          <w:rFonts w:ascii="Times New Roman" w:hAnsi="Times New Roman" w:cs="Times New Roman"/>
          <w:b/>
        </w:rPr>
      </w:pPr>
      <w:r>
        <w:rPr>
          <w:rFonts w:ascii="Times New Roman" w:hAnsi="Times New Roman" w:cs="Times New Roman"/>
          <w:b/>
        </w:rPr>
        <w:t xml:space="preserve">                                                                     </w:t>
      </w:r>
      <w:r w:rsidR="0067366B">
        <w:rPr>
          <w:rFonts w:ascii="Times New Roman" w:hAnsi="Times New Roman" w:cs="Times New Roman"/>
          <w:b/>
        </w:rPr>
        <w:t xml:space="preserve">                     </w:t>
      </w:r>
      <w:r>
        <w:rPr>
          <w:rFonts w:ascii="Times New Roman" w:hAnsi="Times New Roman" w:cs="Times New Roman"/>
          <w:b/>
        </w:rPr>
        <w:t>здоровья Туркестанской области</w:t>
      </w:r>
      <w:r w:rsidR="009B6934">
        <w:rPr>
          <w:rFonts w:ascii="Times New Roman" w:hAnsi="Times New Roman" w:cs="Times New Roman"/>
          <w:b/>
        </w:rPr>
        <w:t xml:space="preserve"> </w:t>
      </w:r>
    </w:p>
    <w:p w:rsidR="00BE00AD" w:rsidRDefault="00BE00AD" w:rsidP="00BE00AD">
      <w:pPr>
        <w:spacing w:after="0"/>
        <w:ind w:left="708"/>
        <w:jc w:val="both"/>
        <w:rPr>
          <w:rFonts w:ascii="Times New Roman" w:hAnsi="Times New Roman" w:cs="Times New Roman"/>
          <w:b/>
        </w:rPr>
      </w:pPr>
      <w:r>
        <w:rPr>
          <w:rFonts w:ascii="Times New Roman" w:hAnsi="Times New Roman" w:cs="Times New Roman"/>
          <w:b/>
        </w:rPr>
        <w:t xml:space="preserve">                                                                          </w:t>
      </w:r>
      <w:r w:rsidR="00101203">
        <w:rPr>
          <w:rFonts w:ascii="Times New Roman" w:hAnsi="Times New Roman" w:cs="Times New Roman"/>
          <w:b/>
        </w:rPr>
        <w:t xml:space="preserve">                  _____________</w:t>
      </w:r>
      <w:proofErr w:type="spellStart"/>
      <w:r>
        <w:rPr>
          <w:rFonts w:ascii="Times New Roman" w:hAnsi="Times New Roman" w:cs="Times New Roman"/>
          <w:b/>
        </w:rPr>
        <w:t>М</w:t>
      </w:r>
      <w:r w:rsidR="00101203">
        <w:rPr>
          <w:rFonts w:ascii="Times New Roman" w:hAnsi="Times New Roman" w:cs="Times New Roman"/>
          <w:b/>
        </w:rPr>
        <w:t>ахмутов</w:t>
      </w:r>
      <w:proofErr w:type="spellEnd"/>
      <w:r w:rsidR="00101203">
        <w:rPr>
          <w:rFonts w:ascii="Times New Roman" w:hAnsi="Times New Roman" w:cs="Times New Roman"/>
          <w:b/>
        </w:rPr>
        <w:t xml:space="preserve"> Н.Т.</w:t>
      </w:r>
    </w:p>
    <w:p w:rsidR="001D6A7D" w:rsidRPr="009B6934" w:rsidRDefault="009B6934" w:rsidP="00BE00AD">
      <w:pPr>
        <w:spacing w:after="0"/>
        <w:ind w:left="708"/>
        <w:jc w:val="both"/>
        <w:rPr>
          <w:rFonts w:ascii="Times New Roman" w:hAnsi="Times New Roman" w:cs="Times New Roman"/>
          <w:b/>
        </w:rPr>
      </w:pPr>
      <w:r>
        <w:rPr>
          <w:rFonts w:ascii="Times New Roman" w:hAnsi="Times New Roman" w:cs="Times New Roman"/>
          <w:b/>
        </w:rPr>
        <w:t xml:space="preserve"> </w:t>
      </w:r>
      <w:r w:rsidR="00BE00AD">
        <w:rPr>
          <w:rFonts w:ascii="Times New Roman" w:hAnsi="Times New Roman" w:cs="Times New Roman"/>
          <w:b/>
        </w:rPr>
        <w:t xml:space="preserve">           </w:t>
      </w:r>
    </w:p>
    <w:p w:rsidR="001D6A7D" w:rsidRPr="009B6934" w:rsidRDefault="009B6934" w:rsidP="009B6934">
      <w:pPr>
        <w:spacing w:after="0" w:line="480" w:lineRule="auto"/>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w:t>
      </w:r>
      <w:r w:rsidR="00956DD2">
        <w:rPr>
          <w:rFonts w:ascii="Times New Roman" w:hAnsi="Times New Roman" w:cs="Times New Roman"/>
          <w:b/>
        </w:rPr>
        <w:t xml:space="preserve"> </w:t>
      </w:r>
      <w:r w:rsidR="00B83539">
        <w:rPr>
          <w:rFonts w:ascii="Times New Roman" w:hAnsi="Times New Roman" w:cs="Times New Roman"/>
          <w:b/>
        </w:rPr>
        <w:t xml:space="preserve"> </w:t>
      </w:r>
      <w:r w:rsidR="00101203">
        <w:rPr>
          <w:rFonts w:ascii="Times New Roman" w:hAnsi="Times New Roman" w:cs="Times New Roman"/>
          <w:b/>
        </w:rPr>
        <w:t xml:space="preserve">                     Приказ №85</w:t>
      </w:r>
      <w:r w:rsidR="00956DD2">
        <w:rPr>
          <w:rFonts w:ascii="Times New Roman" w:hAnsi="Times New Roman" w:cs="Times New Roman"/>
          <w:b/>
        </w:rPr>
        <w:t>-н/</w:t>
      </w:r>
      <w:r w:rsidR="00956DD2">
        <w:rPr>
          <w:rFonts w:ascii="Times New Roman" w:hAnsi="Times New Roman" w:cs="Times New Roman"/>
          <w:b/>
          <w:lang w:val="kk-KZ"/>
        </w:rPr>
        <w:t>қ</w:t>
      </w:r>
      <w:r w:rsidR="001D6A7D" w:rsidRPr="009B6934">
        <w:rPr>
          <w:rFonts w:ascii="Times New Roman" w:hAnsi="Times New Roman" w:cs="Times New Roman"/>
          <w:b/>
        </w:rPr>
        <w:t xml:space="preserve"> от </w:t>
      </w:r>
      <w:r w:rsidR="00101203">
        <w:rPr>
          <w:rFonts w:ascii="Times New Roman" w:hAnsi="Times New Roman" w:cs="Times New Roman"/>
          <w:b/>
        </w:rPr>
        <w:t>30</w:t>
      </w:r>
      <w:r w:rsidR="00956DD2">
        <w:rPr>
          <w:rFonts w:ascii="Times New Roman" w:hAnsi="Times New Roman" w:cs="Times New Roman"/>
          <w:b/>
          <w:lang w:val="kk-KZ"/>
        </w:rPr>
        <w:t>.0</w:t>
      </w:r>
      <w:r w:rsidR="00101203">
        <w:rPr>
          <w:rFonts w:ascii="Times New Roman" w:hAnsi="Times New Roman" w:cs="Times New Roman"/>
          <w:b/>
          <w:lang w:val="kk-KZ"/>
        </w:rPr>
        <w:t>3</w:t>
      </w:r>
      <w:r w:rsidR="00956DD2">
        <w:rPr>
          <w:rFonts w:ascii="Times New Roman" w:hAnsi="Times New Roman" w:cs="Times New Roman"/>
          <w:b/>
          <w:lang w:val="kk-KZ"/>
        </w:rPr>
        <w:t>.</w:t>
      </w:r>
      <w:r w:rsidR="001D6A7D" w:rsidRPr="009B6934">
        <w:rPr>
          <w:rFonts w:ascii="Times New Roman" w:hAnsi="Times New Roman" w:cs="Times New Roman"/>
          <w:b/>
        </w:rPr>
        <w:t>202</w:t>
      </w:r>
      <w:r w:rsidR="00BE00AD">
        <w:rPr>
          <w:rFonts w:ascii="Times New Roman" w:hAnsi="Times New Roman" w:cs="Times New Roman"/>
          <w:b/>
        </w:rPr>
        <w:t>2</w:t>
      </w:r>
      <w:r w:rsidR="001D6A7D" w:rsidRPr="009B6934">
        <w:rPr>
          <w:rFonts w:ascii="Times New Roman" w:hAnsi="Times New Roman" w:cs="Times New Roman"/>
          <w:b/>
        </w:rPr>
        <w:t xml:space="preserve"> года.</w:t>
      </w:r>
    </w:p>
    <w:p w:rsidR="005D46D0" w:rsidRPr="009B6934" w:rsidRDefault="005D46D0" w:rsidP="009B6934">
      <w:pPr>
        <w:spacing w:after="0"/>
        <w:jc w:val="center"/>
        <w:rPr>
          <w:rFonts w:ascii="Times New Roman" w:hAnsi="Times New Roman" w:cs="Times New Roman"/>
          <w:b/>
        </w:rPr>
      </w:pPr>
    </w:p>
    <w:p w:rsidR="001D6A7D" w:rsidRPr="009B6934" w:rsidRDefault="005D46D0" w:rsidP="009B6934">
      <w:pPr>
        <w:jc w:val="center"/>
        <w:rPr>
          <w:rFonts w:ascii="Times New Roman" w:hAnsi="Times New Roman" w:cs="Times New Roman"/>
          <w:b/>
        </w:rPr>
      </w:pPr>
      <w:r w:rsidRPr="009B6934">
        <w:rPr>
          <w:rFonts w:ascii="Times New Roman" w:hAnsi="Times New Roman" w:cs="Times New Roman"/>
          <w:b/>
        </w:rPr>
        <w:t>ТЕНДЕРНАЯ ДОКУМЕНТАЦИЯ</w:t>
      </w:r>
    </w:p>
    <w:p w:rsidR="005D46D0" w:rsidRPr="00BE00AD" w:rsidRDefault="005C338A" w:rsidP="001D6A7D">
      <w:pPr>
        <w:rPr>
          <w:rFonts w:ascii="Times New Roman" w:hAnsi="Times New Roman" w:cs="Times New Roman"/>
          <w:b/>
          <w:sz w:val="28"/>
          <w:szCs w:val="28"/>
        </w:rPr>
      </w:pPr>
      <w:r w:rsidRPr="00BE00AD">
        <w:rPr>
          <w:rFonts w:ascii="Times New Roman" w:hAnsi="Times New Roman" w:cs="Times New Roman"/>
          <w:b/>
          <w:sz w:val="28"/>
          <w:szCs w:val="28"/>
        </w:rPr>
        <w:t xml:space="preserve">        </w:t>
      </w:r>
      <w:proofErr w:type="gramStart"/>
      <w:r w:rsidR="00101203">
        <w:rPr>
          <w:rFonts w:ascii="Times New Roman" w:hAnsi="Times New Roman" w:cs="Times New Roman"/>
          <w:b/>
          <w:sz w:val="28"/>
          <w:szCs w:val="28"/>
        </w:rPr>
        <w:t xml:space="preserve">По </w:t>
      </w:r>
      <w:r w:rsidR="005D46D0" w:rsidRPr="00BE00AD">
        <w:rPr>
          <w:rFonts w:ascii="Times New Roman" w:hAnsi="Times New Roman" w:cs="Times New Roman"/>
          <w:b/>
          <w:sz w:val="28"/>
          <w:szCs w:val="28"/>
        </w:rPr>
        <w:t xml:space="preserve"> </w:t>
      </w:r>
      <w:r w:rsidR="008D42F1" w:rsidRPr="00BE00AD">
        <w:rPr>
          <w:rFonts w:ascii="Times New Roman" w:hAnsi="Times New Roman" w:cs="Times New Roman"/>
          <w:b/>
          <w:sz w:val="28"/>
          <w:szCs w:val="28"/>
        </w:rPr>
        <w:t>медицинских</w:t>
      </w:r>
      <w:proofErr w:type="gramEnd"/>
      <w:r w:rsidR="005D46D0" w:rsidRPr="00BE00AD">
        <w:rPr>
          <w:rFonts w:ascii="Times New Roman" w:hAnsi="Times New Roman" w:cs="Times New Roman"/>
          <w:b/>
          <w:sz w:val="28"/>
          <w:szCs w:val="28"/>
        </w:rPr>
        <w:t xml:space="preserve"> изделий </w:t>
      </w:r>
      <w:r w:rsidR="00101203">
        <w:rPr>
          <w:rFonts w:ascii="Times New Roman" w:hAnsi="Times New Roman" w:cs="Times New Roman"/>
          <w:b/>
          <w:sz w:val="28"/>
          <w:szCs w:val="28"/>
        </w:rPr>
        <w:t xml:space="preserve">(дыхательного контура для аппарата </w:t>
      </w:r>
      <w:r w:rsidR="00101203">
        <w:rPr>
          <w:rFonts w:ascii="Times New Roman" w:hAnsi="Times New Roman" w:cs="Times New Roman"/>
          <w:b/>
          <w:sz w:val="28"/>
          <w:szCs w:val="28"/>
          <w:lang w:val="en-US"/>
        </w:rPr>
        <w:t>CPAP</w:t>
      </w:r>
      <w:r w:rsidR="00101203">
        <w:rPr>
          <w:rFonts w:ascii="Times New Roman" w:hAnsi="Times New Roman" w:cs="Times New Roman"/>
          <w:b/>
          <w:sz w:val="28"/>
          <w:szCs w:val="28"/>
        </w:rPr>
        <w:t xml:space="preserve">) </w:t>
      </w:r>
      <w:r w:rsidR="005D46D0" w:rsidRPr="00BE00AD">
        <w:rPr>
          <w:rFonts w:ascii="Times New Roman" w:hAnsi="Times New Roman" w:cs="Times New Roman"/>
          <w:b/>
          <w:sz w:val="28"/>
          <w:szCs w:val="28"/>
        </w:rPr>
        <w:t>способом тендера.</w:t>
      </w:r>
    </w:p>
    <w:p w:rsidR="005D46D0" w:rsidRPr="00BE00AD" w:rsidRDefault="005C338A" w:rsidP="009B6934">
      <w:pPr>
        <w:jc w:val="both"/>
        <w:rPr>
          <w:rFonts w:ascii="Times New Roman" w:hAnsi="Times New Roman" w:cs="Times New Roman"/>
          <w:sz w:val="28"/>
          <w:szCs w:val="28"/>
        </w:rPr>
      </w:pPr>
      <w:r w:rsidRPr="00BE00AD">
        <w:rPr>
          <w:rFonts w:ascii="Times New Roman" w:hAnsi="Times New Roman" w:cs="Times New Roman"/>
          <w:sz w:val="28"/>
          <w:szCs w:val="28"/>
        </w:rPr>
        <w:t xml:space="preserve">     </w:t>
      </w:r>
      <w:r w:rsidR="005D46D0" w:rsidRPr="00BE00AD">
        <w:rPr>
          <w:rFonts w:ascii="Times New Roman" w:hAnsi="Times New Roman" w:cs="Times New Roman"/>
          <w:sz w:val="28"/>
          <w:szCs w:val="28"/>
        </w:rPr>
        <w:t>Настоящая тендерная документация,</w:t>
      </w:r>
      <w:r w:rsidRPr="00BE00AD">
        <w:rPr>
          <w:rFonts w:ascii="Times New Roman" w:hAnsi="Times New Roman" w:cs="Times New Roman"/>
          <w:sz w:val="28"/>
          <w:szCs w:val="28"/>
        </w:rPr>
        <w:t xml:space="preserve"> </w:t>
      </w:r>
      <w:r w:rsidR="005D46D0" w:rsidRPr="00BE00AD">
        <w:rPr>
          <w:rFonts w:ascii="Times New Roman" w:hAnsi="Times New Roman" w:cs="Times New Roman"/>
          <w:sz w:val="28"/>
          <w:szCs w:val="28"/>
        </w:rPr>
        <w:t>предоставляемая организатором те</w:t>
      </w:r>
      <w:r w:rsidRPr="00BE00AD">
        <w:rPr>
          <w:rFonts w:ascii="Times New Roman" w:hAnsi="Times New Roman" w:cs="Times New Roman"/>
          <w:sz w:val="28"/>
          <w:szCs w:val="28"/>
        </w:rPr>
        <w:t xml:space="preserve">ндера потенциальным поставщикам для подготовки тендерных заявок и участия в тендере по закупу </w:t>
      </w:r>
      <w:r w:rsidR="00101203" w:rsidRPr="00BE00AD">
        <w:rPr>
          <w:rFonts w:ascii="Times New Roman" w:hAnsi="Times New Roman" w:cs="Times New Roman"/>
          <w:b/>
          <w:sz w:val="28"/>
          <w:szCs w:val="28"/>
        </w:rPr>
        <w:t xml:space="preserve">медицинских изделий </w:t>
      </w:r>
      <w:r w:rsidR="00101203">
        <w:rPr>
          <w:rFonts w:ascii="Times New Roman" w:hAnsi="Times New Roman" w:cs="Times New Roman"/>
          <w:b/>
          <w:sz w:val="28"/>
          <w:szCs w:val="28"/>
        </w:rPr>
        <w:t xml:space="preserve">(дыхательного контура для аппарата </w:t>
      </w:r>
      <w:r w:rsidR="00101203">
        <w:rPr>
          <w:rFonts w:ascii="Times New Roman" w:hAnsi="Times New Roman" w:cs="Times New Roman"/>
          <w:b/>
          <w:sz w:val="28"/>
          <w:szCs w:val="28"/>
          <w:lang w:val="en-US"/>
        </w:rPr>
        <w:t>CPAP</w:t>
      </w:r>
      <w:r w:rsidR="00101203">
        <w:rPr>
          <w:rFonts w:ascii="Times New Roman" w:hAnsi="Times New Roman" w:cs="Times New Roman"/>
          <w:b/>
          <w:sz w:val="28"/>
          <w:szCs w:val="28"/>
        </w:rPr>
        <w:t>)</w:t>
      </w:r>
      <w:r w:rsidR="00101203">
        <w:rPr>
          <w:rFonts w:ascii="Times New Roman" w:hAnsi="Times New Roman" w:cs="Times New Roman"/>
          <w:b/>
          <w:sz w:val="28"/>
          <w:szCs w:val="28"/>
        </w:rPr>
        <w:t xml:space="preserve"> </w:t>
      </w:r>
      <w:r w:rsidRPr="00BE00AD">
        <w:rPr>
          <w:rFonts w:ascii="Times New Roman" w:hAnsi="Times New Roman" w:cs="Times New Roman"/>
          <w:b/>
          <w:sz w:val="28"/>
          <w:szCs w:val="28"/>
        </w:rPr>
        <w:t>на 202</w:t>
      </w:r>
      <w:r w:rsidR="00BE00AD" w:rsidRPr="00BE00AD">
        <w:rPr>
          <w:rFonts w:ascii="Times New Roman" w:hAnsi="Times New Roman" w:cs="Times New Roman"/>
          <w:b/>
          <w:sz w:val="28"/>
          <w:szCs w:val="28"/>
        </w:rPr>
        <w:t>2</w:t>
      </w:r>
      <w:r w:rsidRPr="00BE00AD">
        <w:rPr>
          <w:rFonts w:ascii="Times New Roman" w:hAnsi="Times New Roman" w:cs="Times New Roman"/>
          <w:b/>
          <w:sz w:val="28"/>
          <w:szCs w:val="28"/>
        </w:rPr>
        <w:t xml:space="preserve"> год</w:t>
      </w:r>
      <w:r w:rsidR="00101203">
        <w:rPr>
          <w:rFonts w:ascii="Times New Roman" w:hAnsi="Times New Roman" w:cs="Times New Roman"/>
          <w:b/>
          <w:sz w:val="28"/>
          <w:szCs w:val="28"/>
        </w:rPr>
        <w:t xml:space="preserve">. </w:t>
      </w:r>
      <w:r w:rsidR="00101203" w:rsidRPr="00101203">
        <w:rPr>
          <w:rFonts w:ascii="Times New Roman" w:hAnsi="Times New Roman" w:cs="Times New Roman"/>
          <w:sz w:val="28"/>
          <w:szCs w:val="28"/>
        </w:rPr>
        <w:t xml:space="preserve">Тендерная </w:t>
      </w:r>
      <w:proofErr w:type="gramStart"/>
      <w:r w:rsidR="00101203" w:rsidRPr="00101203">
        <w:rPr>
          <w:rFonts w:ascii="Times New Roman" w:hAnsi="Times New Roman" w:cs="Times New Roman"/>
          <w:sz w:val="28"/>
          <w:szCs w:val="28"/>
        </w:rPr>
        <w:t>документация</w:t>
      </w:r>
      <w:r w:rsidRPr="00101203">
        <w:rPr>
          <w:rFonts w:ascii="Times New Roman" w:hAnsi="Times New Roman" w:cs="Times New Roman"/>
          <w:sz w:val="28"/>
          <w:szCs w:val="28"/>
        </w:rPr>
        <w:t xml:space="preserve"> </w:t>
      </w:r>
      <w:r w:rsidRPr="00BE00AD">
        <w:rPr>
          <w:rFonts w:ascii="Times New Roman" w:hAnsi="Times New Roman" w:cs="Times New Roman"/>
          <w:sz w:val="28"/>
          <w:szCs w:val="28"/>
        </w:rPr>
        <w:t>,разработана</w:t>
      </w:r>
      <w:proofErr w:type="gramEnd"/>
      <w:r w:rsidRPr="00BE00AD">
        <w:rPr>
          <w:rFonts w:ascii="Times New Roman" w:hAnsi="Times New Roman" w:cs="Times New Roman"/>
          <w:sz w:val="28"/>
          <w:szCs w:val="28"/>
        </w:rPr>
        <w:t xml:space="preserve"> в соответствии Постановлением Правительства Респ</w:t>
      </w:r>
      <w:r w:rsidR="00BE00AD" w:rsidRPr="00BE00AD">
        <w:rPr>
          <w:rFonts w:ascii="Times New Roman" w:hAnsi="Times New Roman" w:cs="Times New Roman"/>
          <w:sz w:val="28"/>
          <w:szCs w:val="28"/>
        </w:rPr>
        <w:t>ублики Казахстан  от 04</w:t>
      </w:r>
      <w:r w:rsidRPr="00BE00AD">
        <w:rPr>
          <w:rFonts w:ascii="Times New Roman" w:hAnsi="Times New Roman" w:cs="Times New Roman"/>
          <w:sz w:val="28"/>
          <w:szCs w:val="28"/>
        </w:rPr>
        <w:t xml:space="preserve"> </w:t>
      </w:r>
      <w:r w:rsidR="00BE00AD" w:rsidRPr="00BE00AD">
        <w:rPr>
          <w:rFonts w:ascii="Times New Roman" w:hAnsi="Times New Roman" w:cs="Times New Roman"/>
          <w:sz w:val="28"/>
          <w:szCs w:val="28"/>
        </w:rPr>
        <w:t>июня 2021 года №375</w:t>
      </w:r>
      <w:r w:rsidRPr="00BE00AD">
        <w:rPr>
          <w:rFonts w:ascii="Times New Roman" w:hAnsi="Times New Roman" w:cs="Times New Roman"/>
          <w:sz w:val="28"/>
          <w:szCs w:val="28"/>
        </w:rPr>
        <w:t xml:space="preserve"> «Об утверждении Правил организации и проведения закупа лекарственных средств, медицинских  изделий </w:t>
      </w:r>
      <w:r w:rsidR="00956DD2" w:rsidRPr="00BE00AD">
        <w:rPr>
          <w:rFonts w:ascii="Times New Roman" w:hAnsi="Times New Roman" w:cs="Times New Roman"/>
          <w:sz w:val="28"/>
          <w:szCs w:val="28"/>
          <w:lang w:val="kk-KZ"/>
        </w:rPr>
        <w:t>и</w:t>
      </w:r>
      <w:r w:rsidRPr="00BE00AD">
        <w:rPr>
          <w:rFonts w:ascii="Times New Roman" w:hAnsi="Times New Roman" w:cs="Times New Roman"/>
          <w:sz w:val="28"/>
          <w:szCs w:val="28"/>
        </w:rPr>
        <w:t xml:space="preserve"> фармацевтических услуг» (далее –правила)</w:t>
      </w:r>
    </w:p>
    <w:p w:rsidR="00BE7329" w:rsidRPr="00BE00AD" w:rsidRDefault="005C338A" w:rsidP="00BE00AD">
      <w:pPr>
        <w:rPr>
          <w:rFonts w:ascii="Times New Roman" w:hAnsi="Times New Roman" w:cs="Times New Roman"/>
          <w:b/>
          <w:sz w:val="28"/>
          <w:szCs w:val="28"/>
          <w:lang w:val="kk-KZ"/>
        </w:rPr>
      </w:pPr>
      <w:r w:rsidRPr="00BE00AD">
        <w:rPr>
          <w:rFonts w:ascii="Times New Roman" w:hAnsi="Times New Roman" w:cs="Times New Roman"/>
          <w:b/>
          <w:sz w:val="28"/>
          <w:szCs w:val="28"/>
        </w:rPr>
        <w:t xml:space="preserve">    Заказчик и организатор закупок в одном лице</w:t>
      </w:r>
      <w:r w:rsidRPr="00BE00AD">
        <w:rPr>
          <w:rFonts w:ascii="Times New Roman" w:hAnsi="Times New Roman" w:cs="Times New Roman"/>
          <w:sz w:val="28"/>
          <w:szCs w:val="28"/>
        </w:rPr>
        <w:t xml:space="preserve">: Государственное коммунальное </w:t>
      </w:r>
      <w:r w:rsidR="009B6934" w:rsidRPr="00BE00AD">
        <w:rPr>
          <w:rFonts w:ascii="Times New Roman" w:hAnsi="Times New Roman" w:cs="Times New Roman"/>
          <w:sz w:val="28"/>
          <w:szCs w:val="28"/>
        </w:rPr>
        <w:t>предприятие</w:t>
      </w:r>
      <w:r w:rsidRPr="00BE00AD">
        <w:rPr>
          <w:rFonts w:ascii="Times New Roman" w:hAnsi="Times New Roman" w:cs="Times New Roman"/>
          <w:sz w:val="28"/>
          <w:szCs w:val="28"/>
        </w:rPr>
        <w:t xml:space="preserve"> на праве хозяйственного ведения «Областной перинатальный центр №3» управления </w:t>
      </w:r>
      <w:r w:rsidR="009B6934" w:rsidRPr="00BE00AD">
        <w:rPr>
          <w:rFonts w:ascii="Times New Roman" w:hAnsi="Times New Roman" w:cs="Times New Roman"/>
          <w:sz w:val="28"/>
          <w:szCs w:val="28"/>
        </w:rPr>
        <w:t>общественного</w:t>
      </w:r>
      <w:r w:rsidR="00956DD2" w:rsidRPr="00BE00AD">
        <w:rPr>
          <w:rFonts w:ascii="Times New Roman" w:hAnsi="Times New Roman" w:cs="Times New Roman"/>
          <w:sz w:val="28"/>
          <w:szCs w:val="28"/>
        </w:rPr>
        <w:t xml:space="preserve"> здоровья </w:t>
      </w:r>
      <w:proofErr w:type="gramStart"/>
      <w:r w:rsidR="00956DD2" w:rsidRPr="00BE00AD">
        <w:rPr>
          <w:rFonts w:ascii="Times New Roman" w:hAnsi="Times New Roman" w:cs="Times New Roman"/>
          <w:sz w:val="28"/>
          <w:szCs w:val="28"/>
        </w:rPr>
        <w:t>Туркестанской</w:t>
      </w:r>
      <w:r w:rsidRPr="00BE00AD">
        <w:rPr>
          <w:rFonts w:ascii="Times New Roman" w:hAnsi="Times New Roman" w:cs="Times New Roman"/>
          <w:sz w:val="28"/>
          <w:szCs w:val="28"/>
        </w:rPr>
        <w:t xml:space="preserve"> </w:t>
      </w:r>
      <w:r w:rsidR="00BE00AD" w:rsidRPr="00BE00AD">
        <w:rPr>
          <w:rFonts w:ascii="Times New Roman" w:hAnsi="Times New Roman" w:cs="Times New Roman"/>
          <w:sz w:val="28"/>
          <w:szCs w:val="28"/>
        </w:rPr>
        <w:t xml:space="preserve"> области</w:t>
      </w:r>
      <w:proofErr w:type="gramEnd"/>
      <w:r w:rsidR="00BE00AD" w:rsidRPr="00BE00AD">
        <w:rPr>
          <w:rFonts w:ascii="Times New Roman" w:hAnsi="Times New Roman" w:cs="Times New Roman"/>
          <w:sz w:val="28"/>
          <w:szCs w:val="28"/>
        </w:rPr>
        <w:t xml:space="preserve"> </w:t>
      </w:r>
      <w:r w:rsidR="00956DD2" w:rsidRPr="00BE00AD">
        <w:rPr>
          <w:rFonts w:ascii="Times New Roman" w:hAnsi="Times New Roman" w:cs="Times New Roman"/>
          <w:b/>
          <w:sz w:val="28"/>
          <w:szCs w:val="28"/>
        </w:rPr>
        <w:t>,расположенный</w:t>
      </w:r>
      <w:r w:rsidR="005F75E0" w:rsidRPr="00BE00AD">
        <w:rPr>
          <w:rFonts w:ascii="Times New Roman" w:hAnsi="Times New Roman" w:cs="Times New Roman"/>
          <w:b/>
          <w:sz w:val="28"/>
          <w:szCs w:val="28"/>
        </w:rPr>
        <w:t xml:space="preserve"> по адресу:</w:t>
      </w:r>
      <w:r w:rsidR="00BE08D3" w:rsidRPr="00BE00AD">
        <w:rPr>
          <w:rFonts w:ascii="Times New Roman" w:hAnsi="Times New Roman" w:cs="Times New Roman"/>
          <w:b/>
          <w:sz w:val="28"/>
          <w:szCs w:val="28"/>
        </w:rPr>
        <w:t xml:space="preserve"> город Туркестан,</w:t>
      </w:r>
      <w:r w:rsidR="009B6934" w:rsidRPr="00BE00AD">
        <w:rPr>
          <w:rFonts w:ascii="Times New Roman" w:hAnsi="Times New Roman" w:cs="Times New Roman"/>
          <w:b/>
          <w:sz w:val="28"/>
          <w:szCs w:val="28"/>
        </w:rPr>
        <w:t xml:space="preserve"> </w:t>
      </w:r>
      <w:proofErr w:type="spellStart"/>
      <w:r w:rsidR="00BE08D3" w:rsidRPr="00BE00AD">
        <w:rPr>
          <w:rFonts w:ascii="Times New Roman" w:hAnsi="Times New Roman" w:cs="Times New Roman"/>
          <w:b/>
          <w:sz w:val="28"/>
          <w:szCs w:val="28"/>
        </w:rPr>
        <w:t>ул</w:t>
      </w:r>
      <w:proofErr w:type="spellEnd"/>
      <w:r w:rsidR="00BE08D3" w:rsidRPr="00BE00AD">
        <w:rPr>
          <w:rFonts w:ascii="Times New Roman" w:hAnsi="Times New Roman" w:cs="Times New Roman"/>
          <w:b/>
          <w:sz w:val="28"/>
          <w:szCs w:val="28"/>
        </w:rPr>
        <w:t xml:space="preserve"> Т.</w:t>
      </w:r>
      <w:r w:rsidR="009B6934" w:rsidRPr="00BE00AD">
        <w:rPr>
          <w:rFonts w:ascii="Times New Roman" w:hAnsi="Times New Roman" w:cs="Times New Roman"/>
          <w:b/>
          <w:sz w:val="28"/>
          <w:szCs w:val="28"/>
        </w:rPr>
        <w:t xml:space="preserve"> </w:t>
      </w:r>
      <w:proofErr w:type="spellStart"/>
      <w:r w:rsidR="00BE08D3" w:rsidRPr="00BE00AD">
        <w:rPr>
          <w:rFonts w:ascii="Times New Roman" w:hAnsi="Times New Roman" w:cs="Times New Roman"/>
          <w:b/>
          <w:sz w:val="28"/>
          <w:szCs w:val="28"/>
        </w:rPr>
        <w:t>Нышанова</w:t>
      </w:r>
      <w:proofErr w:type="spellEnd"/>
      <w:r w:rsidR="00BE08D3" w:rsidRPr="00BE00AD">
        <w:rPr>
          <w:rFonts w:ascii="Times New Roman" w:hAnsi="Times New Roman" w:cs="Times New Roman"/>
          <w:b/>
          <w:sz w:val="28"/>
          <w:szCs w:val="28"/>
        </w:rPr>
        <w:t xml:space="preserve"> 18/а, </w:t>
      </w:r>
      <w:r w:rsidR="00BE00AD" w:rsidRPr="00BE00AD">
        <w:rPr>
          <w:rFonts w:ascii="Times New Roman" w:hAnsi="Times New Roman" w:cs="Times New Roman"/>
          <w:b/>
          <w:sz w:val="28"/>
          <w:szCs w:val="28"/>
          <w:lang w:val="kk-KZ"/>
        </w:rPr>
        <w:t xml:space="preserve">БИН 070440008755,БИК </w:t>
      </w:r>
      <w:r w:rsidR="00BE00AD" w:rsidRPr="00BE00AD">
        <w:rPr>
          <w:rFonts w:ascii="Times New Roman" w:hAnsi="Times New Roman" w:cs="Times New Roman"/>
          <w:b/>
          <w:sz w:val="28"/>
          <w:szCs w:val="28"/>
          <w:lang w:val="en-US"/>
        </w:rPr>
        <w:t>HSBKKZKX</w:t>
      </w:r>
      <w:r w:rsidR="00BE00AD" w:rsidRPr="00BE00AD">
        <w:rPr>
          <w:rFonts w:ascii="Times New Roman" w:hAnsi="Times New Roman" w:cs="Times New Roman"/>
          <w:b/>
          <w:sz w:val="28"/>
          <w:szCs w:val="28"/>
          <w:lang w:val="kk-KZ"/>
        </w:rPr>
        <w:t>,ИИК KZ94601</w:t>
      </w:r>
      <w:r w:rsidR="00BE00AD" w:rsidRPr="00BE00AD">
        <w:rPr>
          <w:rFonts w:ascii="Times New Roman" w:hAnsi="Times New Roman" w:cs="Times New Roman"/>
          <w:b/>
          <w:sz w:val="28"/>
          <w:szCs w:val="28"/>
          <w:lang w:val="en-US"/>
        </w:rPr>
        <w:t>A</w:t>
      </w:r>
      <w:r w:rsidR="00BE00AD" w:rsidRPr="00BE00AD">
        <w:rPr>
          <w:rFonts w:ascii="Times New Roman" w:hAnsi="Times New Roman" w:cs="Times New Roman"/>
          <w:b/>
          <w:sz w:val="28"/>
          <w:szCs w:val="28"/>
        </w:rPr>
        <w:t>891000045591</w:t>
      </w:r>
      <w:r w:rsidR="00BE00AD" w:rsidRPr="00BE00AD">
        <w:rPr>
          <w:rFonts w:ascii="Times New Roman" w:hAnsi="Times New Roman" w:cs="Times New Roman"/>
          <w:b/>
          <w:sz w:val="28"/>
          <w:szCs w:val="28"/>
          <w:lang w:val="kk-KZ"/>
        </w:rPr>
        <w:t>, в  АО «</w:t>
      </w:r>
      <w:r w:rsidR="00BE00AD" w:rsidRPr="00BE00AD">
        <w:rPr>
          <w:rFonts w:ascii="Times New Roman" w:hAnsi="Times New Roman" w:cs="Times New Roman"/>
          <w:b/>
          <w:sz w:val="28"/>
          <w:szCs w:val="28"/>
        </w:rPr>
        <w:t>Народный Банк Казахстан</w:t>
      </w:r>
      <w:r w:rsidR="00BE00AD" w:rsidRPr="00BE00AD">
        <w:rPr>
          <w:rFonts w:ascii="Times New Roman" w:hAnsi="Times New Roman" w:cs="Times New Roman"/>
          <w:b/>
          <w:sz w:val="28"/>
          <w:szCs w:val="28"/>
          <w:lang w:val="kk-KZ"/>
        </w:rPr>
        <w:t>» ,</w:t>
      </w:r>
      <w:r w:rsidR="009B6934" w:rsidRPr="00BE00AD">
        <w:rPr>
          <w:rFonts w:ascii="Times New Roman" w:hAnsi="Times New Roman" w:cs="Times New Roman"/>
          <w:b/>
          <w:sz w:val="28"/>
          <w:szCs w:val="28"/>
        </w:rPr>
        <w:t xml:space="preserve"> </w:t>
      </w:r>
      <w:r w:rsidR="00183FA0" w:rsidRPr="00BE00AD">
        <w:rPr>
          <w:rFonts w:ascii="Times New Roman" w:hAnsi="Times New Roman" w:cs="Times New Roman"/>
          <w:b/>
          <w:sz w:val="28"/>
          <w:szCs w:val="28"/>
        </w:rPr>
        <w:t>КБЕ 16</w:t>
      </w:r>
      <w:r w:rsidR="00BE7329" w:rsidRPr="00BE00AD">
        <w:rPr>
          <w:rFonts w:ascii="Times New Roman" w:hAnsi="Times New Roman" w:cs="Times New Roman"/>
          <w:b/>
          <w:sz w:val="28"/>
          <w:szCs w:val="28"/>
        </w:rPr>
        <w:t>.</w:t>
      </w:r>
    </w:p>
    <w:p w:rsidR="009C3413" w:rsidRPr="00BE00AD" w:rsidRDefault="00BE7329" w:rsidP="009B6934">
      <w:pPr>
        <w:ind w:firstLine="708"/>
        <w:jc w:val="both"/>
        <w:rPr>
          <w:rFonts w:ascii="Times New Roman" w:hAnsi="Times New Roman" w:cs="Times New Roman"/>
          <w:sz w:val="28"/>
          <w:szCs w:val="28"/>
        </w:rPr>
      </w:pPr>
      <w:r w:rsidRPr="00BE00AD">
        <w:rPr>
          <w:rFonts w:ascii="Times New Roman" w:hAnsi="Times New Roman" w:cs="Times New Roman"/>
          <w:sz w:val="28"/>
          <w:szCs w:val="28"/>
        </w:rPr>
        <w:t>Представитель Заказчика организатор закупок в одном лице:</w:t>
      </w:r>
      <w:r w:rsidR="00B9379C" w:rsidRPr="00BE00AD">
        <w:rPr>
          <w:rFonts w:ascii="Times New Roman" w:hAnsi="Times New Roman" w:cs="Times New Roman"/>
          <w:sz w:val="28"/>
          <w:szCs w:val="28"/>
        </w:rPr>
        <w:t xml:space="preserve"> </w:t>
      </w:r>
      <w:proofErr w:type="spellStart"/>
      <w:r w:rsidR="00101203">
        <w:rPr>
          <w:rFonts w:ascii="Times New Roman" w:hAnsi="Times New Roman" w:cs="Times New Roman"/>
          <w:sz w:val="28"/>
          <w:szCs w:val="28"/>
        </w:rPr>
        <w:t>Махмутова</w:t>
      </w:r>
      <w:proofErr w:type="spellEnd"/>
      <w:r w:rsidR="00101203">
        <w:rPr>
          <w:rFonts w:ascii="Times New Roman" w:hAnsi="Times New Roman" w:cs="Times New Roman"/>
          <w:sz w:val="28"/>
          <w:szCs w:val="28"/>
        </w:rPr>
        <w:t xml:space="preserve"> Н.Т.</w:t>
      </w:r>
      <w:r w:rsidR="009B6934" w:rsidRPr="00BE00AD">
        <w:rPr>
          <w:rFonts w:ascii="Times New Roman" w:hAnsi="Times New Roman" w:cs="Times New Roman"/>
          <w:sz w:val="28"/>
          <w:szCs w:val="28"/>
        </w:rPr>
        <w:t xml:space="preserve"> </w:t>
      </w:r>
      <w:r w:rsidR="00B9379C" w:rsidRPr="00BE00AD">
        <w:rPr>
          <w:rFonts w:ascii="Times New Roman" w:hAnsi="Times New Roman" w:cs="Times New Roman"/>
          <w:sz w:val="28"/>
          <w:szCs w:val="28"/>
        </w:rPr>
        <w:t>–</w:t>
      </w:r>
      <w:r w:rsidR="009B6934" w:rsidRPr="00BE00AD">
        <w:rPr>
          <w:rFonts w:ascii="Times New Roman" w:hAnsi="Times New Roman" w:cs="Times New Roman"/>
          <w:sz w:val="28"/>
          <w:szCs w:val="28"/>
        </w:rPr>
        <w:t xml:space="preserve"> </w:t>
      </w:r>
      <w:r w:rsidR="00101203">
        <w:rPr>
          <w:rFonts w:ascii="Times New Roman" w:hAnsi="Times New Roman" w:cs="Times New Roman"/>
          <w:sz w:val="28"/>
          <w:szCs w:val="28"/>
        </w:rPr>
        <w:t xml:space="preserve">руководителя </w:t>
      </w:r>
      <w:r w:rsidRPr="00BE00AD">
        <w:rPr>
          <w:rFonts w:ascii="Times New Roman" w:hAnsi="Times New Roman" w:cs="Times New Roman"/>
          <w:sz w:val="28"/>
          <w:szCs w:val="28"/>
        </w:rPr>
        <w:t xml:space="preserve"> ГКП на ПХВ «Областной перинатальный центр №3» управления общественного здоровья Туркестанской области,</w:t>
      </w:r>
      <w:r w:rsidR="009B6934" w:rsidRPr="00BE00AD">
        <w:rPr>
          <w:rFonts w:ascii="Times New Roman" w:hAnsi="Times New Roman" w:cs="Times New Roman"/>
          <w:sz w:val="28"/>
          <w:szCs w:val="28"/>
        </w:rPr>
        <w:t xml:space="preserve"> </w:t>
      </w:r>
      <w:r w:rsidRPr="00BE00AD">
        <w:rPr>
          <w:rFonts w:ascii="Times New Roman" w:hAnsi="Times New Roman" w:cs="Times New Roman"/>
          <w:sz w:val="28"/>
          <w:szCs w:val="28"/>
        </w:rPr>
        <w:t>телефон: 8(72533)</w:t>
      </w:r>
      <w:r w:rsidR="009C3413" w:rsidRPr="00BE00AD">
        <w:rPr>
          <w:rFonts w:ascii="Times New Roman" w:hAnsi="Times New Roman" w:cs="Times New Roman"/>
          <w:sz w:val="28"/>
          <w:szCs w:val="28"/>
        </w:rPr>
        <w:t xml:space="preserve"> 4-29-61,е-</w:t>
      </w:r>
      <w:r w:rsidR="009C3413" w:rsidRPr="00BE00AD">
        <w:rPr>
          <w:rFonts w:ascii="Times New Roman" w:hAnsi="Times New Roman" w:cs="Times New Roman"/>
          <w:sz w:val="28"/>
          <w:szCs w:val="28"/>
          <w:lang w:val="en-US"/>
        </w:rPr>
        <w:t>mail</w:t>
      </w:r>
      <w:r w:rsidR="00956DD2" w:rsidRPr="00BE00AD">
        <w:rPr>
          <w:rFonts w:ascii="Times New Roman" w:hAnsi="Times New Roman" w:cs="Times New Roman"/>
          <w:sz w:val="28"/>
          <w:szCs w:val="28"/>
        </w:rPr>
        <w:t xml:space="preserve">: </w:t>
      </w:r>
      <w:hyperlink r:id="rId6" w:history="1">
        <w:r w:rsidR="00BE00AD" w:rsidRPr="00BE00AD">
          <w:rPr>
            <w:rStyle w:val="a3"/>
            <w:rFonts w:ascii="Times New Roman" w:hAnsi="Times New Roman" w:cs="Times New Roman"/>
            <w:sz w:val="28"/>
            <w:szCs w:val="28"/>
          </w:rPr>
          <w:t>roddom_turkestan@mail.ru,</w:t>
        </w:r>
        <w:r w:rsidR="00BE00AD" w:rsidRPr="00BE00AD">
          <w:rPr>
            <w:rStyle w:val="a3"/>
            <w:rFonts w:ascii="Times New Roman" w:hAnsi="Times New Roman" w:cs="Times New Roman"/>
            <w:color w:val="auto"/>
            <w:sz w:val="28"/>
            <w:szCs w:val="28"/>
            <w:u w:val="none"/>
          </w:rPr>
          <w:t xml:space="preserve"> секретарь</w:t>
        </w:r>
      </w:hyperlink>
      <w:r w:rsidR="00BE00AD" w:rsidRPr="00BE00AD">
        <w:rPr>
          <w:rFonts w:ascii="Times New Roman" w:hAnsi="Times New Roman" w:cs="Times New Roman"/>
          <w:sz w:val="28"/>
          <w:szCs w:val="28"/>
        </w:rPr>
        <w:t xml:space="preserve"> конкурсной комиссии </w:t>
      </w:r>
      <w:proofErr w:type="spellStart"/>
      <w:r w:rsidR="00BE00AD" w:rsidRPr="00BE00AD">
        <w:rPr>
          <w:rFonts w:ascii="Times New Roman" w:hAnsi="Times New Roman" w:cs="Times New Roman"/>
          <w:sz w:val="28"/>
          <w:szCs w:val="28"/>
        </w:rPr>
        <w:t>Намазбай</w:t>
      </w:r>
      <w:proofErr w:type="spellEnd"/>
      <w:r w:rsidR="00BE00AD" w:rsidRPr="00BE00AD">
        <w:rPr>
          <w:rFonts w:ascii="Times New Roman" w:hAnsi="Times New Roman" w:cs="Times New Roman"/>
          <w:sz w:val="28"/>
          <w:szCs w:val="28"/>
        </w:rPr>
        <w:t xml:space="preserve"> </w:t>
      </w:r>
      <w:proofErr w:type="spellStart"/>
      <w:r w:rsidR="00BE00AD" w:rsidRPr="00BE00AD">
        <w:rPr>
          <w:rFonts w:ascii="Times New Roman" w:hAnsi="Times New Roman" w:cs="Times New Roman"/>
          <w:sz w:val="28"/>
          <w:szCs w:val="28"/>
        </w:rPr>
        <w:t>Гулим</w:t>
      </w:r>
      <w:proofErr w:type="spellEnd"/>
      <w:r w:rsidR="00BE00AD" w:rsidRPr="00BE00AD">
        <w:rPr>
          <w:rFonts w:ascii="Times New Roman" w:hAnsi="Times New Roman" w:cs="Times New Roman"/>
          <w:sz w:val="28"/>
          <w:szCs w:val="28"/>
        </w:rPr>
        <w:t xml:space="preserve"> -87788387994</w:t>
      </w:r>
    </w:p>
    <w:p w:rsidR="009C3413" w:rsidRPr="00BE00AD" w:rsidRDefault="009C3413" w:rsidP="009B6934">
      <w:pPr>
        <w:jc w:val="both"/>
        <w:rPr>
          <w:rFonts w:ascii="Times New Roman" w:hAnsi="Times New Roman" w:cs="Times New Roman"/>
          <w:sz w:val="28"/>
          <w:szCs w:val="28"/>
        </w:rPr>
      </w:pPr>
      <w:r w:rsidRPr="00BE00AD">
        <w:rPr>
          <w:rFonts w:ascii="Times New Roman" w:hAnsi="Times New Roman" w:cs="Times New Roman"/>
          <w:sz w:val="28"/>
          <w:szCs w:val="28"/>
        </w:rPr>
        <w:t>Тендерная документация предоста</w:t>
      </w:r>
      <w:r w:rsidR="00956DD2" w:rsidRPr="00BE00AD">
        <w:rPr>
          <w:rFonts w:ascii="Times New Roman" w:hAnsi="Times New Roman" w:cs="Times New Roman"/>
          <w:sz w:val="28"/>
          <w:szCs w:val="28"/>
        </w:rPr>
        <w:t>вляется потенциальным поставщика</w:t>
      </w:r>
      <w:r w:rsidRPr="00BE00AD">
        <w:rPr>
          <w:rFonts w:ascii="Times New Roman" w:hAnsi="Times New Roman" w:cs="Times New Roman"/>
          <w:sz w:val="28"/>
          <w:szCs w:val="28"/>
        </w:rPr>
        <w:t>м бесплатно.</w:t>
      </w:r>
    </w:p>
    <w:p w:rsidR="005C338A" w:rsidRPr="00BE00AD" w:rsidRDefault="009C3413" w:rsidP="009B6934">
      <w:pPr>
        <w:jc w:val="both"/>
        <w:rPr>
          <w:rFonts w:ascii="Times New Roman" w:hAnsi="Times New Roman" w:cs="Times New Roman"/>
          <w:sz w:val="28"/>
          <w:szCs w:val="28"/>
        </w:rPr>
      </w:pPr>
      <w:r w:rsidRPr="00BE00AD">
        <w:rPr>
          <w:rFonts w:ascii="Times New Roman" w:hAnsi="Times New Roman" w:cs="Times New Roman"/>
          <w:sz w:val="28"/>
          <w:szCs w:val="28"/>
        </w:rPr>
        <w:t xml:space="preserve">Электронный </w:t>
      </w:r>
      <w:r w:rsidR="009B6934" w:rsidRPr="00BE00AD">
        <w:rPr>
          <w:rFonts w:ascii="Times New Roman" w:hAnsi="Times New Roman" w:cs="Times New Roman"/>
          <w:sz w:val="28"/>
          <w:szCs w:val="28"/>
        </w:rPr>
        <w:t>адрес</w:t>
      </w:r>
      <w:r w:rsidRPr="00BE00AD">
        <w:rPr>
          <w:rFonts w:ascii="Times New Roman" w:hAnsi="Times New Roman" w:cs="Times New Roman"/>
          <w:sz w:val="28"/>
          <w:szCs w:val="28"/>
        </w:rPr>
        <w:t xml:space="preserve"> веб-сайта,</w:t>
      </w:r>
      <w:r w:rsidR="009B6934" w:rsidRPr="00BE00AD">
        <w:rPr>
          <w:rFonts w:ascii="Times New Roman" w:hAnsi="Times New Roman" w:cs="Times New Roman"/>
          <w:sz w:val="28"/>
          <w:szCs w:val="28"/>
        </w:rPr>
        <w:t xml:space="preserve"> </w:t>
      </w:r>
      <w:r w:rsidRPr="00BE00AD">
        <w:rPr>
          <w:rFonts w:ascii="Times New Roman" w:hAnsi="Times New Roman" w:cs="Times New Roman"/>
          <w:sz w:val="28"/>
          <w:szCs w:val="28"/>
        </w:rPr>
        <w:t>на котором планируется размещать информацию,</w:t>
      </w:r>
      <w:r w:rsidR="009B6934" w:rsidRPr="00BE00AD">
        <w:rPr>
          <w:rFonts w:ascii="Times New Roman" w:hAnsi="Times New Roman" w:cs="Times New Roman"/>
          <w:sz w:val="28"/>
          <w:szCs w:val="28"/>
        </w:rPr>
        <w:t xml:space="preserve"> </w:t>
      </w:r>
      <w:r w:rsidRPr="00BE00AD">
        <w:rPr>
          <w:rFonts w:ascii="Times New Roman" w:hAnsi="Times New Roman" w:cs="Times New Roman"/>
          <w:sz w:val="28"/>
          <w:szCs w:val="28"/>
        </w:rPr>
        <w:t>подлежащую опубликованию:</w:t>
      </w:r>
      <w:r w:rsidR="00BE08D3" w:rsidRPr="00BE00AD">
        <w:rPr>
          <w:rFonts w:ascii="Times New Roman" w:hAnsi="Times New Roman" w:cs="Times New Roman"/>
          <w:sz w:val="28"/>
          <w:szCs w:val="28"/>
        </w:rPr>
        <w:t xml:space="preserve"> </w:t>
      </w:r>
      <w:r w:rsidR="005C338A" w:rsidRPr="00BE00AD">
        <w:rPr>
          <w:rFonts w:ascii="Times New Roman" w:hAnsi="Times New Roman" w:cs="Times New Roman"/>
          <w:sz w:val="28"/>
          <w:szCs w:val="28"/>
        </w:rPr>
        <w:t xml:space="preserve"> </w:t>
      </w:r>
      <w:hyperlink r:id="rId7" w:history="1">
        <w:r w:rsidR="00956DD2" w:rsidRPr="00BE00AD">
          <w:rPr>
            <w:rStyle w:val="a3"/>
            <w:rFonts w:ascii="Times New Roman" w:hAnsi="Times New Roman" w:cs="Times New Roman"/>
            <w:sz w:val="28"/>
            <w:szCs w:val="28"/>
            <w:lang w:val="en-US"/>
          </w:rPr>
          <w:t>www</w:t>
        </w:r>
        <w:r w:rsidR="00956DD2" w:rsidRPr="00BE00AD">
          <w:rPr>
            <w:rStyle w:val="a3"/>
            <w:rFonts w:ascii="Times New Roman" w:hAnsi="Times New Roman" w:cs="Times New Roman"/>
            <w:sz w:val="28"/>
            <w:szCs w:val="28"/>
          </w:rPr>
          <w:t>.</w:t>
        </w:r>
        <w:proofErr w:type="spellStart"/>
        <w:r w:rsidR="00956DD2" w:rsidRPr="00BE00AD">
          <w:rPr>
            <w:rStyle w:val="a3"/>
            <w:rFonts w:ascii="Times New Roman" w:hAnsi="Times New Roman" w:cs="Times New Roman"/>
            <w:sz w:val="28"/>
            <w:szCs w:val="28"/>
            <w:lang w:val="en-US"/>
          </w:rPr>
          <w:t>opc</w:t>
        </w:r>
        <w:proofErr w:type="spellEnd"/>
        <w:r w:rsidR="00956DD2" w:rsidRPr="00BE00AD">
          <w:rPr>
            <w:rStyle w:val="a3"/>
            <w:rFonts w:ascii="Times New Roman" w:hAnsi="Times New Roman" w:cs="Times New Roman"/>
            <w:sz w:val="28"/>
            <w:szCs w:val="28"/>
          </w:rPr>
          <w:t>3-</w:t>
        </w:r>
        <w:proofErr w:type="spellStart"/>
        <w:r w:rsidR="00956DD2" w:rsidRPr="00BE00AD">
          <w:rPr>
            <w:rStyle w:val="a3"/>
            <w:rFonts w:ascii="Times New Roman" w:hAnsi="Times New Roman" w:cs="Times New Roman"/>
            <w:sz w:val="28"/>
            <w:szCs w:val="28"/>
            <w:lang w:val="en-US"/>
          </w:rPr>
          <w:t>turk</w:t>
        </w:r>
        <w:proofErr w:type="spellEnd"/>
        <w:r w:rsidR="00956DD2" w:rsidRPr="00BE00AD">
          <w:rPr>
            <w:rStyle w:val="a3"/>
            <w:rFonts w:ascii="Times New Roman" w:hAnsi="Times New Roman" w:cs="Times New Roman"/>
            <w:sz w:val="28"/>
            <w:szCs w:val="28"/>
          </w:rPr>
          <w:t>.</w:t>
        </w:r>
        <w:proofErr w:type="spellStart"/>
        <w:r w:rsidR="00956DD2" w:rsidRPr="00BE00AD">
          <w:rPr>
            <w:rStyle w:val="a3"/>
            <w:rFonts w:ascii="Times New Roman" w:hAnsi="Times New Roman" w:cs="Times New Roman"/>
            <w:sz w:val="28"/>
            <w:szCs w:val="28"/>
            <w:lang w:val="en-US"/>
          </w:rPr>
          <w:t>kz</w:t>
        </w:r>
        <w:proofErr w:type="spellEnd"/>
      </w:hyperlink>
    </w:p>
    <w:p w:rsidR="009B6934" w:rsidRDefault="009B6934" w:rsidP="001D6A7D">
      <w:pPr>
        <w:rPr>
          <w:rFonts w:ascii="Times New Roman" w:hAnsi="Times New Roman" w:cs="Times New Roman"/>
          <w:sz w:val="24"/>
          <w:szCs w:val="24"/>
        </w:rPr>
      </w:pPr>
    </w:p>
    <w:p w:rsidR="009C3413" w:rsidRPr="0067366B" w:rsidRDefault="00956DD2" w:rsidP="00956DD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C3413" w:rsidRPr="00B82690" w:rsidRDefault="00CF1AF3" w:rsidP="00CF1AF3">
      <w:pPr>
        <w:spacing w:after="0"/>
        <w:rPr>
          <w:rFonts w:ascii="Times New Roman" w:hAnsi="Times New Roman" w:cs="Times New Roman"/>
          <w:b/>
          <w:sz w:val="24"/>
          <w:szCs w:val="24"/>
        </w:rPr>
      </w:pPr>
      <w:r>
        <w:rPr>
          <w:rFonts w:ascii="Times New Roman" w:hAnsi="Times New Roman" w:cs="Times New Roman"/>
          <w:b/>
          <w:sz w:val="24"/>
          <w:szCs w:val="24"/>
        </w:rPr>
        <w:t>1.</w:t>
      </w:r>
      <w:proofErr w:type="gramStart"/>
      <w:r w:rsidR="009C3413" w:rsidRPr="00B82690">
        <w:rPr>
          <w:rFonts w:ascii="Times New Roman" w:hAnsi="Times New Roman" w:cs="Times New Roman"/>
          <w:b/>
          <w:sz w:val="24"/>
          <w:szCs w:val="24"/>
        </w:rPr>
        <w:t>О</w:t>
      </w:r>
      <w:r w:rsidR="00C17869">
        <w:rPr>
          <w:rFonts w:ascii="Times New Roman" w:hAnsi="Times New Roman" w:cs="Times New Roman"/>
          <w:b/>
          <w:sz w:val="24"/>
          <w:szCs w:val="24"/>
        </w:rPr>
        <w:t xml:space="preserve">сновные </w:t>
      </w:r>
      <w:r w:rsidR="009C3413" w:rsidRPr="00B82690">
        <w:rPr>
          <w:rFonts w:ascii="Times New Roman" w:hAnsi="Times New Roman" w:cs="Times New Roman"/>
          <w:b/>
          <w:sz w:val="24"/>
          <w:szCs w:val="24"/>
        </w:rPr>
        <w:t xml:space="preserve"> положения</w:t>
      </w:r>
      <w:proofErr w:type="gramEnd"/>
    </w:p>
    <w:p w:rsidR="009C3413" w:rsidRDefault="00B82690" w:rsidP="002F1C81">
      <w:pPr>
        <w:spacing w:after="0" w:line="240" w:lineRule="auto"/>
        <w:ind w:firstLine="708"/>
        <w:jc w:val="both"/>
        <w:rPr>
          <w:rFonts w:ascii="Times New Roman" w:hAnsi="Times New Roman" w:cs="Times New Roman"/>
          <w:sz w:val="24"/>
          <w:szCs w:val="24"/>
        </w:rPr>
      </w:pPr>
      <w:r w:rsidRPr="00C70BDC">
        <w:rPr>
          <w:rFonts w:ascii="Times New Roman" w:hAnsi="Times New Roman" w:cs="Times New Roman"/>
          <w:sz w:val="24"/>
          <w:szCs w:val="24"/>
        </w:rPr>
        <w:t>1</w:t>
      </w:r>
      <w:r>
        <w:rPr>
          <w:rFonts w:ascii="Times New Roman" w:hAnsi="Times New Roman" w:cs="Times New Roman"/>
          <w:b/>
          <w:sz w:val="24"/>
          <w:szCs w:val="24"/>
        </w:rPr>
        <w:t>.</w:t>
      </w:r>
      <w:r w:rsidR="009B6934">
        <w:rPr>
          <w:rFonts w:ascii="Times New Roman" w:hAnsi="Times New Roman" w:cs="Times New Roman"/>
          <w:b/>
          <w:sz w:val="24"/>
          <w:szCs w:val="24"/>
        </w:rPr>
        <w:t xml:space="preserve"> </w:t>
      </w:r>
      <w:r w:rsidRPr="00B82690">
        <w:rPr>
          <w:rFonts w:ascii="Times New Roman" w:hAnsi="Times New Roman" w:cs="Times New Roman"/>
          <w:sz w:val="24"/>
          <w:szCs w:val="24"/>
        </w:rPr>
        <w:t>Настоящая</w:t>
      </w:r>
      <w:r>
        <w:rPr>
          <w:rFonts w:ascii="Times New Roman" w:hAnsi="Times New Roman" w:cs="Times New Roman"/>
          <w:b/>
          <w:sz w:val="24"/>
          <w:szCs w:val="24"/>
        </w:rPr>
        <w:t xml:space="preserve"> </w:t>
      </w:r>
      <w:r w:rsidRPr="00B82690">
        <w:rPr>
          <w:rFonts w:ascii="Times New Roman" w:hAnsi="Times New Roman" w:cs="Times New Roman"/>
          <w:sz w:val="24"/>
          <w:szCs w:val="24"/>
        </w:rPr>
        <w:t xml:space="preserve">Тендерная </w:t>
      </w:r>
      <w:proofErr w:type="gramStart"/>
      <w:r w:rsidRPr="00B82690">
        <w:rPr>
          <w:rFonts w:ascii="Times New Roman" w:hAnsi="Times New Roman" w:cs="Times New Roman"/>
          <w:sz w:val="24"/>
          <w:szCs w:val="24"/>
        </w:rPr>
        <w:t>документация  по</w:t>
      </w:r>
      <w:proofErr w:type="gramEnd"/>
      <w:r w:rsidRPr="00B82690">
        <w:rPr>
          <w:rFonts w:ascii="Times New Roman" w:hAnsi="Times New Roman" w:cs="Times New Roman"/>
          <w:sz w:val="24"/>
          <w:szCs w:val="24"/>
        </w:rPr>
        <w:t xml:space="preserve"> проведению тендера</w:t>
      </w:r>
      <w:r>
        <w:rPr>
          <w:rFonts w:ascii="Times New Roman" w:hAnsi="Times New Roman" w:cs="Times New Roman"/>
          <w:b/>
          <w:sz w:val="24"/>
          <w:szCs w:val="24"/>
        </w:rPr>
        <w:t xml:space="preserve"> </w:t>
      </w:r>
      <w:r w:rsidR="00B83539" w:rsidRPr="00C17869">
        <w:rPr>
          <w:rFonts w:ascii="Times New Roman" w:hAnsi="Times New Roman" w:cs="Times New Roman"/>
          <w:sz w:val="24"/>
          <w:szCs w:val="24"/>
        </w:rPr>
        <w:t>по</w:t>
      </w:r>
      <w:r w:rsidR="00B83539">
        <w:rPr>
          <w:rFonts w:ascii="Times New Roman" w:hAnsi="Times New Roman" w:cs="Times New Roman"/>
          <w:b/>
          <w:sz w:val="24"/>
          <w:szCs w:val="24"/>
        </w:rPr>
        <w:t xml:space="preserve"> </w:t>
      </w:r>
      <w:r w:rsidR="00B83539">
        <w:rPr>
          <w:rFonts w:ascii="Times New Roman" w:hAnsi="Times New Roman" w:cs="Times New Roman"/>
          <w:sz w:val="24"/>
          <w:szCs w:val="24"/>
        </w:rPr>
        <w:t xml:space="preserve">закупу </w:t>
      </w:r>
      <w:r w:rsidR="00101203" w:rsidRPr="00BE00AD">
        <w:rPr>
          <w:rFonts w:ascii="Times New Roman" w:hAnsi="Times New Roman" w:cs="Times New Roman"/>
          <w:b/>
          <w:sz w:val="28"/>
          <w:szCs w:val="28"/>
        </w:rPr>
        <w:t xml:space="preserve">медицинских изделий </w:t>
      </w:r>
      <w:r w:rsidR="00101203">
        <w:rPr>
          <w:rFonts w:ascii="Times New Roman" w:hAnsi="Times New Roman" w:cs="Times New Roman"/>
          <w:b/>
          <w:sz w:val="28"/>
          <w:szCs w:val="28"/>
        </w:rPr>
        <w:t xml:space="preserve">(дыхательного контура для аппарата </w:t>
      </w:r>
      <w:r w:rsidR="00101203">
        <w:rPr>
          <w:rFonts w:ascii="Times New Roman" w:hAnsi="Times New Roman" w:cs="Times New Roman"/>
          <w:b/>
          <w:sz w:val="28"/>
          <w:szCs w:val="28"/>
          <w:lang w:val="en-US"/>
        </w:rPr>
        <w:t>CPAP</w:t>
      </w:r>
      <w:r w:rsidR="00101203">
        <w:rPr>
          <w:rFonts w:ascii="Times New Roman" w:hAnsi="Times New Roman" w:cs="Times New Roman"/>
          <w:b/>
          <w:sz w:val="28"/>
          <w:szCs w:val="28"/>
        </w:rPr>
        <w:t>)</w:t>
      </w:r>
      <w:r w:rsidR="00B83539">
        <w:rPr>
          <w:rFonts w:ascii="Times New Roman" w:hAnsi="Times New Roman" w:cs="Times New Roman"/>
          <w:b/>
          <w:sz w:val="24"/>
          <w:szCs w:val="24"/>
        </w:rPr>
        <w:t xml:space="preserve"> </w:t>
      </w:r>
      <w:r w:rsidR="00C17869">
        <w:rPr>
          <w:rFonts w:ascii="Times New Roman" w:hAnsi="Times New Roman" w:cs="Times New Roman"/>
          <w:b/>
          <w:sz w:val="24"/>
          <w:szCs w:val="24"/>
        </w:rPr>
        <w:t>на 2022</w:t>
      </w:r>
      <w:r>
        <w:rPr>
          <w:rFonts w:ascii="Times New Roman" w:hAnsi="Times New Roman" w:cs="Times New Roman"/>
          <w:b/>
          <w:sz w:val="24"/>
          <w:szCs w:val="24"/>
        </w:rPr>
        <w:t xml:space="preserve"> год</w:t>
      </w:r>
      <w:r w:rsidR="009C3413" w:rsidRPr="00B82690">
        <w:rPr>
          <w:rFonts w:ascii="Times New Roman" w:hAnsi="Times New Roman" w:cs="Times New Roman"/>
          <w:b/>
          <w:sz w:val="24"/>
          <w:szCs w:val="24"/>
        </w:rPr>
        <w:t xml:space="preserve"> </w:t>
      </w:r>
      <w:r w:rsidRPr="00B82690">
        <w:rPr>
          <w:rFonts w:ascii="Times New Roman" w:hAnsi="Times New Roman" w:cs="Times New Roman"/>
          <w:sz w:val="24"/>
          <w:szCs w:val="24"/>
        </w:rPr>
        <w:t>разработана с целью предоставления потенциальным поставщикам</w:t>
      </w:r>
      <w:r w:rsidR="00E524EC">
        <w:rPr>
          <w:rFonts w:ascii="Times New Roman" w:hAnsi="Times New Roman" w:cs="Times New Roman"/>
          <w:sz w:val="24"/>
          <w:szCs w:val="24"/>
        </w:rPr>
        <w:t xml:space="preserve"> </w:t>
      </w:r>
      <w:r w:rsidRPr="00B82690">
        <w:rPr>
          <w:rFonts w:ascii="Times New Roman" w:hAnsi="Times New Roman" w:cs="Times New Roman"/>
          <w:sz w:val="24"/>
          <w:szCs w:val="24"/>
        </w:rPr>
        <w:t xml:space="preserve">полной информации об условиях </w:t>
      </w:r>
      <w:r w:rsidR="00CF1AF3">
        <w:rPr>
          <w:rFonts w:ascii="Times New Roman" w:hAnsi="Times New Roman" w:cs="Times New Roman"/>
          <w:sz w:val="24"/>
          <w:szCs w:val="24"/>
        </w:rPr>
        <w:t xml:space="preserve">их участия в </w:t>
      </w:r>
      <w:r w:rsidRPr="00B82690">
        <w:rPr>
          <w:rFonts w:ascii="Times New Roman" w:hAnsi="Times New Roman" w:cs="Times New Roman"/>
          <w:sz w:val="24"/>
          <w:szCs w:val="24"/>
        </w:rPr>
        <w:t>тендере.</w:t>
      </w:r>
    </w:p>
    <w:p w:rsidR="00B82690" w:rsidRDefault="00B82690" w:rsidP="002F1C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9B6934">
        <w:rPr>
          <w:rFonts w:ascii="Times New Roman" w:hAnsi="Times New Roman" w:cs="Times New Roman"/>
          <w:sz w:val="24"/>
          <w:szCs w:val="24"/>
        </w:rPr>
        <w:t xml:space="preserve"> </w:t>
      </w:r>
      <w:r>
        <w:rPr>
          <w:rFonts w:ascii="Times New Roman" w:hAnsi="Times New Roman" w:cs="Times New Roman"/>
          <w:sz w:val="24"/>
          <w:szCs w:val="24"/>
        </w:rPr>
        <w:t xml:space="preserve">Тендер проводится с целью определения поставщиков по </w:t>
      </w:r>
      <w:proofErr w:type="gramStart"/>
      <w:r w:rsidR="00CF1AF3">
        <w:rPr>
          <w:rFonts w:ascii="Times New Roman" w:hAnsi="Times New Roman" w:cs="Times New Roman"/>
          <w:sz w:val="24"/>
          <w:szCs w:val="24"/>
        </w:rPr>
        <w:t xml:space="preserve">закупу </w:t>
      </w:r>
      <w:r>
        <w:rPr>
          <w:rFonts w:ascii="Times New Roman" w:hAnsi="Times New Roman" w:cs="Times New Roman"/>
          <w:sz w:val="24"/>
          <w:szCs w:val="24"/>
        </w:rPr>
        <w:t xml:space="preserve"> </w:t>
      </w:r>
      <w:r w:rsidR="00563F45" w:rsidRPr="00BE00AD">
        <w:rPr>
          <w:rFonts w:ascii="Times New Roman" w:hAnsi="Times New Roman" w:cs="Times New Roman"/>
          <w:b/>
          <w:sz w:val="28"/>
          <w:szCs w:val="28"/>
        </w:rPr>
        <w:t>медицинских</w:t>
      </w:r>
      <w:proofErr w:type="gramEnd"/>
      <w:r w:rsidR="00563F45" w:rsidRPr="00BE00AD">
        <w:rPr>
          <w:rFonts w:ascii="Times New Roman" w:hAnsi="Times New Roman" w:cs="Times New Roman"/>
          <w:b/>
          <w:sz w:val="28"/>
          <w:szCs w:val="28"/>
        </w:rPr>
        <w:t xml:space="preserve"> изделий </w:t>
      </w:r>
      <w:r w:rsidR="00563F45">
        <w:rPr>
          <w:rFonts w:ascii="Times New Roman" w:hAnsi="Times New Roman" w:cs="Times New Roman"/>
          <w:b/>
          <w:sz w:val="28"/>
          <w:szCs w:val="28"/>
        </w:rPr>
        <w:t xml:space="preserve">(дыхательного контура для аппарата </w:t>
      </w:r>
      <w:r w:rsidR="00563F45">
        <w:rPr>
          <w:rFonts w:ascii="Times New Roman" w:hAnsi="Times New Roman" w:cs="Times New Roman"/>
          <w:b/>
          <w:sz w:val="28"/>
          <w:szCs w:val="28"/>
          <w:lang w:val="en-US"/>
        </w:rPr>
        <w:t>CPAP</w:t>
      </w:r>
      <w:r w:rsidR="00563F45">
        <w:rPr>
          <w:rFonts w:ascii="Times New Roman" w:hAnsi="Times New Roman" w:cs="Times New Roman"/>
          <w:b/>
          <w:sz w:val="28"/>
          <w:szCs w:val="28"/>
        </w:rPr>
        <w:t>)</w:t>
      </w:r>
      <w:r w:rsidR="00563F45">
        <w:rPr>
          <w:rFonts w:ascii="Times New Roman" w:hAnsi="Times New Roman" w:cs="Times New Roman"/>
          <w:b/>
          <w:sz w:val="24"/>
          <w:szCs w:val="24"/>
        </w:rPr>
        <w:t xml:space="preserve"> </w:t>
      </w:r>
      <w:r w:rsidR="00CF1AF3">
        <w:rPr>
          <w:rFonts w:ascii="Times New Roman" w:hAnsi="Times New Roman" w:cs="Times New Roman"/>
          <w:b/>
          <w:sz w:val="24"/>
          <w:szCs w:val="24"/>
        </w:rPr>
        <w:t xml:space="preserve"> </w:t>
      </w:r>
      <w:r>
        <w:rPr>
          <w:rFonts w:ascii="Times New Roman" w:hAnsi="Times New Roman" w:cs="Times New Roman"/>
          <w:sz w:val="24"/>
          <w:szCs w:val="24"/>
        </w:rPr>
        <w:t>на 202</w:t>
      </w:r>
      <w:r w:rsidR="00CF1AF3">
        <w:rPr>
          <w:rFonts w:ascii="Times New Roman" w:hAnsi="Times New Roman" w:cs="Times New Roman"/>
          <w:sz w:val="24"/>
          <w:szCs w:val="24"/>
        </w:rPr>
        <w:t>2</w:t>
      </w:r>
      <w:r>
        <w:rPr>
          <w:rFonts w:ascii="Times New Roman" w:hAnsi="Times New Roman" w:cs="Times New Roman"/>
          <w:sz w:val="24"/>
          <w:szCs w:val="24"/>
        </w:rPr>
        <w:t xml:space="preserve"> год. Полный перечень медицинских и</w:t>
      </w:r>
      <w:r w:rsidR="00CF1AF3">
        <w:rPr>
          <w:rFonts w:ascii="Times New Roman" w:hAnsi="Times New Roman" w:cs="Times New Roman"/>
          <w:sz w:val="24"/>
          <w:szCs w:val="24"/>
        </w:rPr>
        <w:t>зделий приведен в приложении 1</w:t>
      </w:r>
      <w:r>
        <w:rPr>
          <w:rFonts w:ascii="Times New Roman" w:hAnsi="Times New Roman" w:cs="Times New Roman"/>
          <w:sz w:val="24"/>
          <w:szCs w:val="24"/>
        </w:rPr>
        <w:t xml:space="preserve"> к настоящей Тендерной документации.</w:t>
      </w:r>
    </w:p>
    <w:p w:rsidR="00B82690" w:rsidRDefault="00B82690" w:rsidP="002F1C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CF1AF3">
        <w:rPr>
          <w:rFonts w:ascii="Times New Roman" w:hAnsi="Times New Roman" w:cs="Times New Roman"/>
          <w:sz w:val="24"/>
          <w:szCs w:val="24"/>
        </w:rPr>
        <w:t>З</w:t>
      </w:r>
      <w:r>
        <w:rPr>
          <w:rFonts w:ascii="Times New Roman" w:hAnsi="Times New Roman" w:cs="Times New Roman"/>
          <w:sz w:val="24"/>
          <w:szCs w:val="24"/>
        </w:rPr>
        <w:t>аказчик тендера</w:t>
      </w:r>
      <w:r w:rsidR="00E524EC">
        <w:rPr>
          <w:rFonts w:ascii="Times New Roman" w:hAnsi="Times New Roman" w:cs="Times New Roman"/>
          <w:sz w:val="24"/>
          <w:szCs w:val="24"/>
        </w:rPr>
        <w:t xml:space="preserve"> Государственное коммунальное предприятие на праве хозяйственного </w:t>
      </w:r>
      <w:proofErr w:type="gramStart"/>
      <w:r w:rsidR="00E524EC">
        <w:rPr>
          <w:rFonts w:ascii="Times New Roman" w:hAnsi="Times New Roman" w:cs="Times New Roman"/>
          <w:sz w:val="24"/>
          <w:szCs w:val="24"/>
        </w:rPr>
        <w:t xml:space="preserve">ведения </w:t>
      </w:r>
      <w:r w:rsidR="00C70BDC">
        <w:rPr>
          <w:rFonts w:ascii="Times New Roman" w:hAnsi="Times New Roman" w:cs="Times New Roman"/>
          <w:sz w:val="24"/>
          <w:szCs w:val="24"/>
        </w:rPr>
        <w:t xml:space="preserve"> «</w:t>
      </w:r>
      <w:proofErr w:type="gramEnd"/>
      <w:r w:rsidR="00C70BDC">
        <w:rPr>
          <w:rFonts w:ascii="Times New Roman" w:hAnsi="Times New Roman" w:cs="Times New Roman"/>
          <w:sz w:val="24"/>
          <w:szCs w:val="24"/>
        </w:rPr>
        <w:t>Областной перинатальный цент№3</w:t>
      </w:r>
      <w:r w:rsidR="00E524EC">
        <w:rPr>
          <w:rFonts w:ascii="Times New Roman" w:hAnsi="Times New Roman" w:cs="Times New Roman"/>
          <w:sz w:val="24"/>
          <w:szCs w:val="24"/>
        </w:rPr>
        <w:t>» управления общественного здоровья Туркестанской области.</w:t>
      </w:r>
    </w:p>
    <w:p w:rsidR="00CF1AF3" w:rsidRDefault="00CF1AF3" w:rsidP="002F1C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4.Потенциальный поставщик,</w:t>
      </w:r>
      <w:r w:rsidR="00563F45">
        <w:rPr>
          <w:rFonts w:ascii="Times New Roman" w:hAnsi="Times New Roman" w:cs="Times New Roman"/>
          <w:sz w:val="24"/>
          <w:szCs w:val="24"/>
        </w:rPr>
        <w:t xml:space="preserve"> </w:t>
      </w:r>
      <w:r>
        <w:rPr>
          <w:rFonts w:ascii="Times New Roman" w:hAnsi="Times New Roman" w:cs="Times New Roman"/>
          <w:sz w:val="24"/>
          <w:szCs w:val="24"/>
        </w:rPr>
        <w:t>участвующий в закупе,</w:t>
      </w:r>
      <w:r w:rsidR="00563F45">
        <w:rPr>
          <w:rFonts w:ascii="Times New Roman" w:hAnsi="Times New Roman" w:cs="Times New Roman"/>
          <w:sz w:val="24"/>
          <w:szCs w:val="24"/>
        </w:rPr>
        <w:t xml:space="preserve"> </w:t>
      </w:r>
      <w:r>
        <w:rPr>
          <w:rFonts w:ascii="Times New Roman" w:hAnsi="Times New Roman" w:cs="Times New Roman"/>
          <w:sz w:val="24"/>
          <w:szCs w:val="24"/>
        </w:rPr>
        <w:t>соот</w:t>
      </w:r>
      <w:r w:rsidR="00510639">
        <w:rPr>
          <w:rFonts w:ascii="Times New Roman" w:hAnsi="Times New Roman" w:cs="Times New Roman"/>
          <w:sz w:val="24"/>
          <w:szCs w:val="24"/>
        </w:rPr>
        <w:t>ветствует следующим квалификационным требованиям:</w:t>
      </w:r>
    </w:p>
    <w:p w:rsidR="00510639" w:rsidRDefault="00510639" w:rsidP="0051063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510639">
        <w:rPr>
          <w:rFonts w:ascii="Times New Roman" w:hAnsi="Times New Roman" w:cs="Times New Roman"/>
          <w:sz w:val="24"/>
          <w:szCs w:val="24"/>
        </w:rPr>
        <w:t xml:space="preserve"> </w:t>
      </w:r>
      <w:r w:rsidRPr="00861946">
        <w:rPr>
          <w:rFonts w:ascii="Times New Roman" w:hAnsi="Times New Roman" w:cs="Times New Roman"/>
          <w:sz w:val="24"/>
          <w:szCs w:val="24"/>
        </w:rPr>
        <w:t>обладать правоспособностью (для юридических лиц), граждан</w:t>
      </w:r>
      <w:r>
        <w:rPr>
          <w:rFonts w:ascii="Times New Roman" w:hAnsi="Times New Roman" w:cs="Times New Roman"/>
          <w:sz w:val="24"/>
          <w:szCs w:val="24"/>
        </w:rPr>
        <w:t>ской дееспособностью (для физи</w:t>
      </w:r>
      <w:r w:rsidRPr="00861946">
        <w:rPr>
          <w:rFonts w:ascii="Times New Roman" w:hAnsi="Times New Roman" w:cs="Times New Roman"/>
          <w:sz w:val="24"/>
          <w:szCs w:val="24"/>
        </w:rPr>
        <w:t>ческих лиц, осуществляющих предпринимательскую деятельность);</w:t>
      </w:r>
    </w:p>
    <w:p w:rsidR="00510639" w:rsidRDefault="00510639" w:rsidP="00510639">
      <w:pPr>
        <w:spacing w:after="0" w:line="240" w:lineRule="auto"/>
        <w:ind w:firstLine="708"/>
        <w:jc w:val="both"/>
        <w:rPr>
          <w:rFonts w:ascii="Times New Roman" w:hAnsi="Times New Roman" w:cs="Times New Roman"/>
          <w:sz w:val="24"/>
          <w:szCs w:val="24"/>
        </w:rPr>
      </w:pPr>
      <w:r w:rsidRPr="00510639">
        <w:rPr>
          <w:rFonts w:ascii="Times New Roman" w:hAnsi="Times New Roman" w:cs="Times New Roman"/>
          <w:sz w:val="24"/>
          <w:szCs w:val="24"/>
        </w:rPr>
        <w:t>2)</w:t>
      </w:r>
      <w:r>
        <w:rPr>
          <w:rFonts w:ascii="Times New Roman" w:hAnsi="Times New Roman" w:cs="Times New Roman"/>
          <w:sz w:val="24"/>
          <w:szCs w:val="24"/>
        </w:rPr>
        <w:t xml:space="preserve"> </w:t>
      </w:r>
      <w:r w:rsidRPr="00861946">
        <w:rPr>
          <w:rFonts w:ascii="Times New Roman" w:hAnsi="Times New Roman" w:cs="Times New Roman"/>
          <w:sz w:val="24"/>
          <w:szCs w:val="24"/>
        </w:rPr>
        <w:t xml:space="preserve">2) </w:t>
      </w:r>
      <w:r>
        <w:rPr>
          <w:rFonts w:ascii="Times New Roman" w:hAnsi="Times New Roman" w:cs="Times New Roman"/>
          <w:sz w:val="24"/>
          <w:szCs w:val="24"/>
        </w:rPr>
        <w:t xml:space="preserve">правоспособность на осуществление соответствующей фармацевтической </w:t>
      </w:r>
      <w:proofErr w:type="gramStart"/>
      <w:r>
        <w:rPr>
          <w:rFonts w:ascii="Times New Roman" w:hAnsi="Times New Roman" w:cs="Times New Roman"/>
          <w:sz w:val="24"/>
          <w:szCs w:val="24"/>
        </w:rPr>
        <w:t>деятельностью</w:t>
      </w:r>
      <w:r w:rsidR="009C516F">
        <w:rPr>
          <w:rFonts w:ascii="Times New Roman" w:hAnsi="Times New Roman" w:cs="Times New Roman"/>
          <w:sz w:val="24"/>
          <w:szCs w:val="24"/>
          <w:lang w:val="kk-KZ"/>
        </w:rPr>
        <w:t>;</w:t>
      </w:r>
      <w:r>
        <w:rPr>
          <w:rFonts w:ascii="Times New Roman" w:hAnsi="Times New Roman" w:cs="Times New Roman"/>
          <w:sz w:val="24"/>
          <w:szCs w:val="24"/>
        </w:rPr>
        <w:t>.</w:t>
      </w:r>
      <w:proofErr w:type="gramEnd"/>
      <w:r w:rsidRPr="00861946">
        <w:rPr>
          <w:rFonts w:ascii="Times New Roman" w:hAnsi="Times New Roman" w:cs="Times New Roman"/>
          <w:sz w:val="24"/>
          <w:szCs w:val="24"/>
        </w:rPr>
        <w:t xml:space="preserve"> </w:t>
      </w:r>
    </w:p>
    <w:p w:rsidR="00510639" w:rsidRDefault="00510639" w:rsidP="0051063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rPr>
        <w:t>3) не аффилирован с членами и секретарем тендерной комиссии (комиссии</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также </w:t>
      </w:r>
      <w:proofErr w:type="spellStart"/>
      <w:r>
        <w:rPr>
          <w:rFonts w:ascii="Times New Roman" w:hAnsi="Times New Roman" w:cs="Times New Roman"/>
          <w:sz w:val="24"/>
          <w:szCs w:val="24"/>
        </w:rPr>
        <w:t>предствителями</w:t>
      </w:r>
      <w:proofErr w:type="spellEnd"/>
      <w:r>
        <w:rPr>
          <w:rFonts w:ascii="Times New Roman" w:hAnsi="Times New Roman" w:cs="Times New Roman"/>
          <w:sz w:val="24"/>
          <w:szCs w:val="24"/>
        </w:rPr>
        <w:t xml:space="preserve"> заказчика,</w:t>
      </w:r>
      <w:r w:rsidR="00563F45">
        <w:rPr>
          <w:rFonts w:ascii="Times New Roman" w:hAnsi="Times New Roman" w:cs="Times New Roman"/>
          <w:sz w:val="24"/>
          <w:szCs w:val="24"/>
        </w:rPr>
        <w:t xml:space="preserve"> </w:t>
      </w:r>
      <w:r>
        <w:rPr>
          <w:rFonts w:ascii="Times New Roman" w:hAnsi="Times New Roman" w:cs="Times New Roman"/>
          <w:sz w:val="24"/>
          <w:szCs w:val="24"/>
        </w:rPr>
        <w:t xml:space="preserve">организатора закупа или </w:t>
      </w:r>
      <w:proofErr w:type="spellStart"/>
      <w:r>
        <w:rPr>
          <w:rFonts w:ascii="Times New Roman" w:hAnsi="Times New Roman" w:cs="Times New Roman"/>
          <w:sz w:val="24"/>
          <w:szCs w:val="24"/>
        </w:rPr>
        <w:t>единного</w:t>
      </w:r>
      <w:proofErr w:type="spellEnd"/>
      <w:r>
        <w:rPr>
          <w:rFonts w:ascii="Times New Roman" w:hAnsi="Times New Roman" w:cs="Times New Roman"/>
          <w:sz w:val="24"/>
          <w:szCs w:val="24"/>
        </w:rPr>
        <w:t xml:space="preserve"> дистрибьютора,</w:t>
      </w:r>
      <w:r w:rsidR="00563F45">
        <w:rPr>
          <w:rFonts w:ascii="Times New Roman" w:hAnsi="Times New Roman" w:cs="Times New Roman"/>
          <w:sz w:val="24"/>
          <w:szCs w:val="24"/>
        </w:rPr>
        <w:t xml:space="preserve"> </w:t>
      </w:r>
      <w:r>
        <w:rPr>
          <w:rFonts w:ascii="Times New Roman" w:hAnsi="Times New Roman" w:cs="Times New Roman"/>
          <w:sz w:val="24"/>
          <w:szCs w:val="24"/>
        </w:rPr>
        <w:t>которые имеют право прямо и (или) косвенно принимать решения и (или) оказывать влияние на принимаемые решения</w:t>
      </w:r>
      <w:r w:rsidR="00563F45">
        <w:rPr>
          <w:rFonts w:ascii="Times New Roman" w:hAnsi="Times New Roman" w:cs="Times New Roman"/>
          <w:sz w:val="24"/>
          <w:szCs w:val="24"/>
        </w:rPr>
        <w:t xml:space="preserve"> тенд</w:t>
      </w:r>
      <w:r w:rsidR="009C516F">
        <w:rPr>
          <w:rFonts w:ascii="Times New Roman" w:hAnsi="Times New Roman" w:cs="Times New Roman"/>
          <w:sz w:val="24"/>
          <w:szCs w:val="24"/>
        </w:rPr>
        <w:t>ерной комиссией (комиссии)</w:t>
      </w:r>
      <w:r w:rsidR="009C516F">
        <w:rPr>
          <w:rFonts w:ascii="Times New Roman" w:hAnsi="Times New Roman" w:cs="Times New Roman"/>
          <w:sz w:val="24"/>
          <w:szCs w:val="24"/>
          <w:lang w:val="kk-KZ"/>
        </w:rPr>
        <w:t>;</w:t>
      </w:r>
    </w:p>
    <w:p w:rsidR="009C516F" w:rsidRDefault="009C516F" w:rsidP="009C516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4)</w:t>
      </w:r>
      <w:r w:rsidRPr="009C516F">
        <w:rPr>
          <w:rFonts w:ascii="Times New Roman" w:hAnsi="Times New Roman" w:cs="Times New Roman"/>
          <w:sz w:val="24"/>
          <w:szCs w:val="24"/>
        </w:rPr>
        <w:t xml:space="preserve"> </w:t>
      </w:r>
      <w:r>
        <w:rPr>
          <w:rFonts w:ascii="Times New Roman" w:hAnsi="Times New Roman" w:cs="Times New Roman"/>
          <w:sz w:val="24"/>
          <w:szCs w:val="24"/>
        </w:rPr>
        <w:t>отсутствие задолженности в бюджет,</w:t>
      </w:r>
      <w:r w:rsidRPr="00861946">
        <w:rPr>
          <w:rFonts w:ascii="Times New Roman" w:hAnsi="Times New Roman" w:cs="Times New Roman"/>
          <w:sz w:val="24"/>
          <w:szCs w:val="24"/>
        </w:rPr>
        <w:t xml:space="preserve">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9C516F" w:rsidRPr="009C516F" w:rsidRDefault="009C516F" w:rsidP="009C516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rPr>
        <w:t>5) не подлежит процедуре банкротства либо ликвидации.</w:t>
      </w:r>
    </w:p>
    <w:p w:rsidR="002F1C81" w:rsidRPr="009C516F" w:rsidRDefault="002F1C81" w:rsidP="002F1C81">
      <w:pPr>
        <w:spacing w:after="0" w:line="240" w:lineRule="auto"/>
        <w:ind w:firstLine="708"/>
        <w:jc w:val="both"/>
        <w:rPr>
          <w:rFonts w:ascii="Times New Roman" w:hAnsi="Times New Roman" w:cs="Times New Roman"/>
          <w:sz w:val="24"/>
          <w:szCs w:val="24"/>
          <w:lang w:val="kk-KZ"/>
        </w:rPr>
      </w:pPr>
    </w:p>
    <w:p w:rsidR="007A7A1F" w:rsidRPr="007A7A1F" w:rsidRDefault="00E524EC" w:rsidP="007A7A1F">
      <w:pPr>
        <w:pStyle w:val="3"/>
        <w:shd w:val="clear" w:color="auto" w:fill="FFFFFF"/>
        <w:spacing w:before="225" w:beforeAutospacing="0" w:after="135" w:afterAutospacing="0" w:line="390" w:lineRule="atLeast"/>
        <w:textAlignment w:val="baseline"/>
        <w:rPr>
          <w:bCs w:val="0"/>
          <w:color w:val="1E1E1E"/>
          <w:sz w:val="24"/>
          <w:szCs w:val="24"/>
        </w:rPr>
      </w:pPr>
      <w:r>
        <w:rPr>
          <w:sz w:val="24"/>
          <w:szCs w:val="24"/>
        </w:rPr>
        <w:t xml:space="preserve">2. </w:t>
      </w:r>
      <w:r w:rsidR="007A7A1F" w:rsidRPr="007A7A1F">
        <w:rPr>
          <w:sz w:val="24"/>
          <w:szCs w:val="24"/>
        </w:rPr>
        <w:t>Т</w:t>
      </w:r>
      <w:r w:rsidR="007A7A1F" w:rsidRPr="007A7A1F">
        <w:rPr>
          <w:bCs w:val="0"/>
          <w:color w:val="1E1E1E"/>
          <w:sz w:val="24"/>
          <w:szCs w:val="24"/>
        </w:rPr>
        <w:t>ребования к лекарственным средствам и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B83539" w:rsidRDefault="009C516F" w:rsidP="007A7A1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5</w:t>
      </w:r>
      <w:r w:rsidR="00E524EC" w:rsidRPr="00C70BDC">
        <w:rPr>
          <w:rFonts w:ascii="Times New Roman" w:hAnsi="Times New Roman" w:cs="Times New Roman"/>
          <w:sz w:val="24"/>
          <w:szCs w:val="24"/>
        </w:rPr>
        <w:t>.</w:t>
      </w:r>
      <w:r>
        <w:rPr>
          <w:rFonts w:ascii="Times New Roman" w:hAnsi="Times New Roman" w:cs="Times New Roman"/>
          <w:sz w:val="24"/>
          <w:szCs w:val="24"/>
        </w:rPr>
        <w:t xml:space="preserve">К </w:t>
      </w:r>
      <w:r w:rsidR="007A7A1F">
        <w:rPr>
          <w:rFonts w:ascii="Times New Roman" w:hAnsi="Times New Roman" w:cs="Times New Roman"/>
          <w:sz w:val="24"/>
          <w:szCs w:val="24"/>
        </w:rPr>
        <w:t xml:space="preserve">закупаемым и </w:t>
      </w:r>
      <w:proofErr w:type="gramStart"/>
      <w:r w:rsidR="007A7A1F">
        <w:rPr>
          <w:rFonts w:ascii="Times New Roman" w:hAnsi="Times New Roman" w:cs="Times New Roman"/>
          <w:sz w:val="24"/>
          <w:szCs w:val="24"/>
        </w:rPr>
        <w:t>отпускаемым  ,</w:t>
      </w:r>
      <w:proofErr w:type="gramEnd"/>
      <w:r w:rsidR="007A7A1F">
        <w:rPr>
          <w:rFonts w:ascii="Times New Roman" w:hAnsi="Times New Roman" w:cs="Times New Roman"/>
          <w:sz w:val="24"/>
          <w:szCs w:val="24"/>
        </w:rPr>
        <w:t xml:space="preserve">в том числе при закупе фармацевтических услуг, лекарственным средствам и медицинским изделиям, предназначенным для оказания гарантированного </w:t>
      </w:r>
      <w:proofErr w:type="spellStart"/>
      <w:r w:rsidR="007A7A1F">
        <w:rPr>
          <w:rFonts w:ascii="Times New Roman" w:hAnsi="Times New Roman" w:cs="Times New Roman"/>
          <w:sz w:val="24"/>
          <w:szCs w:val="24"/>
        </w:rPr>
        <w:t>обьема</w:t>
      </w:r>
      <w:proofErr w:type="spellEnd"/>
      <w:r w:rsidR="007A7A1F">
        <w:rPr>
          <w:rFonts w:ascii="Times New Roman" w:hAnsi="Times New Roman" w:cs="Times New Roman"/>
          <w:sz w:val="24"/>
          <w:szCs w:val="24"/>
        </w:rPr>
        <w:t xml:space="preserve"> бесплатной медицинской помощи и (или) медицинской помощи в системе обязательного социального медицинского </w:t>
      </w:r>
      <w:proofErr w:type="spellStart"/>
      <w:r w:rsidR="007A7A1F">
        <w:rPr>
          <w:rFonts w:ascii="Times New Roman" w:hAnsi="Times New Roman" w:cs="Times New Roman"/>
          <w:sz w:val="24"/>
          <w:szCs w:val="24"/>
        </w:rPr>
        <w:t>страхования,предъявляются</w:t>
      </w:r>
      <w:proofErr w:type="spellEnd"/>
      <w:r w:rsidR="007A7A1F">
        <w:rPr>
          <w:rFonts w:ascii="Times New Roman" w:hAnsi="Times New Roman" w:cs="Times New Roman"/>
          <w:sz w:val="24"/>
          <w:szCs w:val="24"/>
        </w:rPr>
        <w:t xml:space="preserve"> следующие требования:</w:t>
      </w:r>
      <w:r w:rsidR="009B6934">
        <w:rPr>
          <w:rFonts w:ascii="Times New Roman" w:hAnsi="Times New Roman" w:cs="Times New Roman"/>
          <w:b/>
          <w:sz w:val="24"/>
          <w:szCs w:val="24"/>
        </w:rPr>
        <w:t xml:space="preserve"> </w:t>
      </w:r>
    </w:p>
    <w:p w:rsidR="00147564" w:rsidRDefault="007A7A1F" w:rsidP="00147564">
      <w:pPr>
        <w:pStyle w:val="a7"/>
        <w:shd w:val="clear" w:color="auto" w:fill="FFFFFF"/>
        <w:spacing w:before="0" w:beforeAutospacing="0" w:after="360" w:afterAutospacing="0" w:line="285" w:lineRule="atLeast"/>
        <w:textAlignment w:val="baseline"/>
        <w:rPr>
          <w:color w:val="000000"/>
          <w:spacing w:val="2"/>
        </w:rPr>
      </w:pPr>
      <w:r w:rsidRPr="007A7A1F">
        <w:t>1)</w:t>
      </w:r>
      <w:r w:rsidR="00147564" w:rsidRPr="00147564">
        <w:rPr>
          <w:rFonts w:ascii="Courier New" w:hAnsi="Courier New" w:cs="Courier New"/>
          <w:color w:val="000000"/>
          <w:spacing w:val="2"/>
          <w:sz w:val="20"/>
          <w:szCs w:val="20"/>
        </w:rPr>
        <w:t xml:space="preserve"> </w:t>
      </w:r>
      <w:r w:rsidR="00147564" w:rsidRPr="00147564">
        <w:rPr>
          <w:color w:val="000000"/>
          <w:spacing w:val="2"/>
        </w:rPr>
        <w:t xml:space="preserve">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00147564" w:rsidRPr="00147564">
        <w:rPr>
          <w:color w:val="000000"/>
          <w:spacing w:val="2"/>
        </w:rPr>
        <w:t>орфанных</w:t>
      </w:r>
      <w:proofErr w:type="spellEnd"/>
      <w:r w:rsidR="00147564" w:rsidRPr="00147564">
        <w:rPr>
          <w:color w:val="000000"/>
          <w:spacing w:val="2"/>
        </w:rPr>
        <w:t xml:space="preserve"> препаратов, включенных в перечень </w:t>
      </w:r>
      <w:proofErr w:type="spellStart"/>
      <w:r w:rsidR="00147564" w:rsidRPr="00147564">
        <w:rPr>
          <w:color w:val="000000"/>
          <w:spacing w:val="2"/>
        </w:rPr>
        <w:t>орфанных</w:t>
      </w:r>
      <w:proofErr w:type="spellEnd"/>
      <w:r w:rsidR="00147564" w:rsidRPr="00147564">
        <w:rPr>
          <w:color w:val="000000"/>
          <w:spacing w:val="2"/>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2</w:t>
      </w:r>
      <w:r w:rsidRPr="00147564">
        <w:rPr>
          <w:color w:val="000000"/>
          <w:spacing w:val="2"/>
        </w:rPr>
        <w:t>) соответствие характеристики или технической спецификации условиям объявления или приглашения на закуп.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3)</w:t>
      </w:r>
      <w:r>
        <w:rPr>
          <w:rFonts w:ascii="Courier New" w:hAnsi="Courier New" w:cs="Courier New"/>
          <w:color w:val="000000"/>
          <w:spacing w:val="2"/>
          <w:sz w:val="20"/>
          <w:szCs w:val="20"/>
        </w:rPr>
        <w:t xml:space="preserve"> </w:t>
      </w:r>
      <w:r w:rsidRPr="00147564">
        <w:rPr>
          <w:color w:val="000000"/>
          <w:spacing w:val="2"/>
        </w:rPr>
        <w:t>не</w:t>
      </w:r>
      <w:r w:rsidR="00563F45">
        <w:rPr>
          <w:color w:val="000000"/>
          <w:spacing w:val="2"/>
        </w:rPr>
        <w:t xml:space="preserve"> </w:t>
      </w:r>
      <w:r w:rsidRPr="00147564">
        <w:rPr>
          <w:color w:val="000000"/>
          <w:spacing w:val="2"/>
        </w:rPr>
        <w:t>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 </w:t>
      </w:r>
      <w:r w:rsidRPr="00147564">
        <w:rPr>
          <w:color w:val="000000"/>
          <w:spacing w:val="2"/>
        </w:rPr>
        <w:t>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 </w:t>
      </w:r>
      <w:r w:rsidRPr="00147564">
        <w:rPr>
          <w:color w:val="000000"/>
          <w:spacing w:val="2"/>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xml:space="preserve"> 6) срок годности лекарственных средств и медицинских изделий на дату поставки поставщиком заказчику составляет:</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пятидесяти процентов от указанного срока годности на упаковке (при сроке годности менее двух лет);</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двенадцати месяцев от указанного срока годности на упаковке (при сроке годности два года и более);</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7) срок годности лекарственных средств и медицинских изделий, закупаемых на дату поставки поставщиком единому дистрибьютору, составляет:</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147564" w:rsidRPr="00147564" w:rsidRDefault="00147564" w:rsidP="00147564">
      <w:pPr>
        <w:pStyle w:val="a7"/>
        <w:shd w:val="clear" w:color="auto" w:fill="FFFFFF"/>
        <w:spacing w:before="0" w:beforeAutospacing="0" w:after="0" w:afterAutospacing="0" w:line="285" w:lineRule="atLeast"/>
        <w:textAlignment w:val="baseline"/>
        <w:rPr>
          <w:color w:val="000000"/>
          <w:spacing w:val="2"/>
        </w:rPr>
      </w:pPr>
      <w:r w:rsidRPr="00147564">
        <w:rPr>
          <w:color w:val="000000"/>
          <w:spacing w:val="2"/>
        </w:rPr>
        <w:t>      8) срок годности лекарственных средств и медицинских изделий, за исключением лекарственных средств и медицинских изделий, поставляемых в рамках мобилизационного резерва, а также указанных в </w:t>
      </w:r>
      <w:hyperlink r:id="rId8" w:anchor="z142" w:history="1">
        <w:r w:rsidRPr="00147564">
          <w:rPr>
            <w:rStyle w:val="a3"/>
            <w:color w:val="073A5E"/>
            <w:spacing w:val="2"/>
          </w:rPr>
          <w:t>подпункте 9)</w:t>
        </w:r>
      </w:hyperlink>
      <w:r w:rsidRPr="00147564">
        <w:rPr>
          <w:color w:val="000000"/>
          <w:spacing w:val="2"/>
        </w:rPr>
        <w:t> настоящего пункта, на дату поставки единым дистрибьютором заказчику составляет:</w:t>
      </w:r>
    </w:p>
    <w:p w:rsid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тридцати процентов от срока годности, указанного на упаковке (при сроке годности менее двух лет);</w:t>
      </w:r>
    </w:p>
    <w:p w:rsid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 xml:space="preserve">    </w:t>
      </w:r>
      <w:r w:rsidRPr="00147564">
        <w:rPr>
          <w:color w:val="000000"/>
          <w:spacing w:val="2"/>
        </w:rPr>
        <w:t>не менее восьми месяцев от указанного срока годности на упаковке (при сроке годности два года и более);</w:t>
      </w:r>
    </w:p>
    <w:p w:rsidR="00147564" w:rsidRDefault="00F02138" w:rsidP="00147564">
      <w:pPr>
        <w:pStyle w:val="a7"/>
        <w:shd w:val="clear" w:color="auto" w:fill="FFFFFF"/>
        <w:spacing w:before="0" w:beforeAutospacing="0" w:after="360" w:afterAutospacing="0" w:line="285" w:lineRule="atLeast"/>
        <w:textAlignment w:val="baseline"/>
        <w:rPr>
          <w:b/>
          <w:bCs/>
          <w:color w:val="1E1E1E"/>
        </w:rPr>
      </w:pPr>
      <w:r w:rsidRPr="00F02138">
        <w:rPr>
          <w:b/>
        </w:rPr>
        <w:t xml:space="preserve">      3.</w:t>
      </w:r>
      <w:r w:rsidR="00147564" w:rsidRPr="00147564">
        <w:rPr>
          <w:rFonts w:ascii="Courier New" w:hAnsi="Courier New" w:cs="Courier New"/>
          <w:b/>
          <w:bCs/>
          <w:color w:val="1E1E1E"/>
          <w:sz w:val="32"/>
          <w:szCs w:val="32"/>
        </w:rPr>
        <w:t xml:space="preserve"> </w:t>
      </w:r>
      <w:r w:rsidR="00147564" w:rsidRPr="00147564">
        <w:rPr>
          <w:b/>
          <w:bCs/>
          <w:color w:val="1E1E1E"/>
        </w:rPr>
        <w:t>Поддержка отечественных товаропроизводителей и (или) производителей государств-членов Евразийского экономического союза</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xml:space="preserve">  6.В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7.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8.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9. Статус отечественного товаропроизводителя потенциального поставщика при проведении закупа подтверждается следующими документами:</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F20ADE" w:rsidRDefault="00F20ADE" w:rsidP="00F20ADE">
      <w:pPr>
        <w:pStyle w:val="a7"/>
        <w:shd w:val="clear" w:color="auto" w:fill="FFFFFF"/>
        <w:spacing w:before="0" w:beforeAutospacing="0" w:after="0" w:afterAutospacing="0" w:line="285" w:lineRule="atLeast"/>
        <w:textAlignment w:val="baseline"/>
        <w:rPr>
          <w:color w:val="000000"/>
          <w:spacing w:val="2"/>
        </w:rPr>
      </w:pPr>
      <w:r w:rsidRPr="00F20ADE">
        <w:rPr>
          <w:color w:val="000000"/>
          <w:spacing w:val="2"/>
        </w:rPr>
        <w:t>      2) регистрационным удостоверением на лекарственное средство или медицинское изделие, выданным в соответствии с положениями </w:t>
      </w:r>
      <w:hyperlink r:id="rId9" w:anchor="z5" w:history="1">
        <w:r w:rsidRPr="00F20ADE">
          <w:rPr>
            <w:rStyle w:val="a3"/>
            <w:color w:val="073A5E"/>
            <w:spacing w:val="2"/>
          </w:rPr>
          <w:t>Кодекса</w:t>
        </w:r>
      </w:hyperlink>
      <w:r w:rsidRPr="00F20ADE">
        <w:rPr>
          <w:color w:val="000000"/>
          <w:spacing w:val="2"/>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F20ADE" w:rsidRPr="00F20ADE" w:rsidRDefault="00F20ADE" w:rsidP="00F20ADE">
      <w:pPr>
        <w:pStyle w:val="a7"/>
        <w:shd w:val="clear" w:color="auto" w:fill="FFFFFF"/>
        <w:spacing w:before="0" w:beforeAutospacing="0" w:after="0" w:afterAutospacing="0" w:line="285" w:lineRule="atLeast"/>
        <w:textAlignment w:val="baseline"/>
        <w:rPr>
          <w:color w:val="000000"/>
          <w:spacing w:val="2"/>
        </w:rPr>
      </w:pPr>
      <w:r w:rsidRPr="00F20ADE">
        <w:rPr>
          <w:color w:val="000000"/>
          <w:spacing w:val="2"/>
          <w:shd w:val="clear" w:color="auto" w:fill="FFFFFF"/>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Pr>
          <w:color w:val="000000"/>
          <w:spacing w:val="2"/>
        </w:rPr>
        <w:t>10.</w:t>
      </w:r>
      <w:r w:rsidRPr="00F20ADE">
        <w:rPr>
          <w:rFonts w:ascii="Courier New" w:hAnsi="Courier New" w:cs="Courier New"/>
          <w:color w:val="000000"/>
          <w:spacing w:val="2"/>
          <w:sz w:val="20"/>
          <w:szCs w:val="20"/>
        </w:rPr>
        <w:t xml:space="preserve"> </w:t>
      </w:r>
      <w:r w:rsidRPr="00F20ADE">
        <w:rPr>
          <w:color w:val="000000"/>
          <w:spacing w:val="2"/>
        </w:rPr>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 лицензией на фармацевтическую деятельность по производству лекарственных средств и (или) медицинских изделий;</w:t>
      </w:r>
    </w:p>
    <w:p w:rsid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F20ADE" w:rsidRDefault="00F20ADE" w:rsidP="00F20ADE">
      <w:pPr>
        <w:pStyle w:val="3"/>
        <w:shd w:val="clear" w:color="auto" w:fill="FFFFFF"/>
        <w:spacing w:before="225" w:beforeAutospacing="0" w:after="135" w:afterAutospacing="0" w:line="390" w:lineRule="atLeast"/>
        <w:textAlignment w:val="baseline"/>
        <w:rPr>
          <w:bCs w:val="0"/>
          <w:color w:val="1E1E1E"/>
          <w:sz w:val="24"/>
          <w:szCs w:val="24"/>
        </w:rPr>
      </w:pPr>
      <w:r>
        <w:rPr>
          <w:color w:val="000000"/>
          <w:spacing w:val="2"/>
        </w:rPr>
        <w:t xml:space="preserve">                              4.</w:t>
      </w:r>
      <w:r w:rsidRPr="00F20ADE">
        <w:rPr>
          <w:rFonts w:ascii="Courier New" w:hAnsi="Courier New" w:cs="Courier New"/>
          <w:b w:val="0"/>
          <w:bCs w:val="0"/>
          <w:color w:val="1E1E1E"/>
          <w:sz w:val="32"/>
          <w:szCs w:val="32"/>
        </w:rPr>
        <w:t xml:space="preserve"> </w:t>
      </w:r>
      <w:r w:rsidRPr="00F20ADE">
        <w:rPr>
          <w:bCs w:val="0"/>
          <w:color w:val="1E1E1E"/>
          <w:sz w:val="24"/>
          <w:szCs w:val="24"/>
        </w:rPr>
        <w:t>Поддержка предпринимательской инициативы</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11.Преимущество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3) надлежащей аптечной практики (GPP) при закупе фармацевтических услуг.</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12. Для получения преимущества на заключение договора закупа или договора поставки к заявке:</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13.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14.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p>
    <w:p w:rsidR="002F1C81" w:rsidRPr="002F1C81" w:rsidRDefault="00FD46F4" w:rsidP="00FD46F4">
      <w:pPr>
        <w:spacing w:after="0" w:line="240" w:lineRule="auto"/>
        <w:rPr>
          <w:rFonts w:ascii="Times New Roman" w:hAnsi="Times New Roman" w:cs="Times New Roman"/>
          <w:b/>
          <w:sz w:val="24"/>
          <w:szCs w:val="24"/>
        </w:rPr>
      </w:pPr>
      <w:r>
        <w:rPr>
          <w:rFonts w:ascii="Times New Roman" w:eastAsia="Times New Roman" w:hAnsi="Times New Roman" w:cs="Times New Roman"/>
          <w:b/>
          <w:color w:val="1E1E1E"/>
          <w:sz w:val="24"/>
          <w:szCs w:val="24"/>
        </w:rPr>
        <w:t xml:space="preserve">      </w:t>
      </w:r>
      <w:r w:rsidR="00F20ADE">
        <w:rPr>
          <w:rFonts w:ascii="Times New Roman" w:hAnsi="Times New Roman" w:cs="Times New Roman"/>
          <w:b/>
          <w:sz w:val="24"/>
          <w:szCs w:val="24"/>
        </w:rPr>
        <w:t>5</w:t>
      </w:r>
      <w:r w:rsidR="00861946" w:rsidRPr="002F1C81">
        <w:rPr>
          <w:rFonts w:ascii="Times New Roman" w:hAnsi="Times New Roman" w:cs="Times New Roman"/>
          <w:b/>
          <w:sz w:val="24"/>
          <w:szCs w:val="24"/>
        </w:rPr>
        <w:t xml:space="preserve">. </w:t>
      </w:r>
      <w:r w:rsidR="00310876">
        <w:rPr>
          <w:rFonts w:ascii="Times New Roman" w:hAnsi="Times New Roman" w:cs="Times New Roman"/>
          <w:b/>
          <w:sz w:val="24"/>
          <w:szCs w:val="24"/>
        </w:rPr>
        <w:t>Разъяснения организатором тендера положений тендерной документации потенциальным поставщикам,</w:t>
      </w:r>
      <w:r w:rsidR="00563F45">
        <w:rPr>
          <w:rFonts w:ascii="Times New Roman" w:hAnsi="Times New Roman" w:cs="Times New Roman"/>
          <w:b/>
          <w:sz w:val="24"/>
          <w:szCs w:val="24"/>
        </w:rPr>
        <w:t xml:space="preserve"> </w:t>
      </w:r>
      <w:r w:rsidR="00A602A8">
        <w:rPr>
          <w:rFonts w:ascii="Times New Roman" w:hAnsi="Times New Roman" w:cs="Times New Roman"/>
          <w:b/>
          <w:sz w:val="24"/>
          <w:szCs w:val="24"/>
        </w:rPr>
        <w:t>получившим ее копию.</w:t>
      </w:r>
    </w:p>
    <w:p w:rsidR="002F1C81" w:rsidRDefault="002F1C81" w:rsidP="002F1C81">
      <w:pPr>
        <w:pStyle w:val="a4"/>
        <w:spacing w:after="0" w:line="240" w:lineRule="auto"/>
        <w:ind w:left="1068"/>
        <w:rPr>
          <w:rFonts w:ascii="Times New Roman" w:hAnsi="Times New Roman" w:cs="Times New Roman"/>
          <w:b/>
          <w:sz w:val="24"/>
          <w:szCs w:val="24"/>
        </w:rPr>
      </w:pPr>
    </w:p>
    <w:p w:rsidR="00A602A8" w:rsidRPr="000739EE" w:rsidRDefault="00A602A8" w:rsidP="00A602A8">
      <w:pPr>
        <w:pStyle w:val="a7"/>
        <w:shd w:val="clear" w:color="auto" w:fill="FFFFFF"/>
        <w:spacing w:before="0" w:beforeAutospacing="0" w:after="360" w:afterAutospacing="0" w:line="285" w:lineRule="atLeast"/>
        <w:textAlignment w:val="baseline"/>
        <w:rPr>
          <w:color w:val="000000"/>
          <w:spacing w:val="2"/>
        </w:rPr>
      </w:pPr>
      <w:r w:rsidRPr="000739EE">
        <w:t>15</w:t>
      </w:r>
      <w:r w:rsidR="002F1C81" w:rsidRPr="000739EE">
        <w:t>.</w:t>
      </w:r>
      <w:r w:rsidRPr="000739EE">
        <w:rPr>
          <w:color w:val="000000"/>
          <w:spacing w:val="2"/>
        </w:rPr>
        <w:t xml:space="preserve">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A602A8" w:rsidRPr="00A602A8" w:rsidRDefault="00A602A8" w:rsidP="00A602A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0739EE">
        <w:rPr>
          <w:rFonts w:ascii="Times New Roman" w:eastAsia="Times New Roman" w:hAnsi="Times New Roman" w:cs="Times New Roman"/>
          <w:color w:val="000000"/>
          <w:spacing w:val="2"/>
          <w:sz w:val="24"/>
          <w:szCs w:val="24"/>
        </w:rPr>
        <w:t> 16</w:t>
      </w:r>
      <w:r w:rsidRPr="00A602A8">
        <w:rPr>
          <w:rFonts w:ascii="Times New Roman" w:eastAsia="Times New Roman" w:hAnsi="Times New Roman" w:cs="Times New Roman"/>
          <w:color w:val="000000"/>
          <w:spacing w:val="2"/>
          <w:sz w:val="24"/>
          <w:szCs w:val="24"/>
        </w:rPr>
        <w:t>.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A602A8" w:rsidRDefault="00A602A8" w:rsidP="00A602A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0739EE">
        <w:rPr>
          <w:rFonts w:ascii="Times New Roman" w:eastAsia="Times New Roman" w:hAnsi="Times New Roman" w:cs="Times New Roman"/>
          <w:color w:val="000000"/>
          <w:spacing w:val="2"/>
          <w:sz w:val="24"/>
          <w:szCs w:val="24"/>
        </w:rPr>
        <w:t> 17</w:t>
      </w:r>
      <w:r w:rsidRPr="00A602A8">
        <w:rPr>
          <w:rFonts w:ascii="Times New Roman" w:eastAsia="Times New Roman" w:hAnsi="Times New Roman" w:cs="Times New Roman"/>
          <w:color w:val="000000"/>
          <w:spacing w:val="2"/>
          <w:sz w:val="24"/>
          <w:szCs w:val="24"/>
        </w:rPr>
        <w:t>.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0739EE" w:rsidRDefault="000739EE" w:rsidP="00A602A8">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sidRPr="000739EE">
        <w:rPr>
          <w:rFonts w:ascii="Times New Roman" w:eastAsia="Times New Roman" w:hAnsi="Times New Roman" w:cs="Times New Roman"/>
          <w:b/>
          <w:color w:val="000000"/>
          <w:spacing w:val="2"/>
          <w:sz w:val="24"/>
          <w:szCs w:val="24"/>
        </w:rPr>
        <w:t xml:space="preserve">        6.Требования к оформ</w:t>
      </w:r>
      <w:r w:rsidR="00563F45">
        <w:rPr>
          <w:rFonts w:ascii="Times New Roman" w:eastAsia="Times New Roman" w:hAnsi="Times New Roman" w:cs="Times New Roman"/>
          <w:b/>
          <w:color w:val="000000"/>
          <w:spacing w:val="2"/>
          <w:sz w:val="24"/>
          <w:szCs w:val="24"/>
        </w:rPr>
        <w:t>лению тендерной заявки и предст</w:t>
      </w:r>
      <w:r w:rsidRPr="000739EE">
        <w:rPr>
          <w:rFonts w:ascii="Times New Roman" w:eastAsia="Times New Roman" w:hAnsi="Times New Roman" w:cs="Times New Roman"/>
          <w:b/>
          <w:color w:val="000000"/>
          <w:spacing w:val="2"/>
          <w:sz w:val="24"/>
          <w:szCs w:val="24"/>
        </w:rPr>
        <w:t>а</w:t>
      </w:r>
      <w:r w:rsidR="00563F45">
        <w:rPr>
          <w:rFonts w:ascii="Times New Roman" w:eastAsia="Times New Roman" w:hAnsi="Times New Roman" w:cs="Times New Roman"/>
          <w:b/>
          <w:color w:val="000000"/>
          <w:spacing w:val="2"/>
          <w:sz w:val="24"/>
          <w:szCs w:val="24"/>
        </w:rPr>
        <w:t>в</w:t>
      </w:r>
      <w:r w:rsidRPr="000739EE">
        <w:rPr>
          <w:rFonts w:ascii="Times New Roman" w:eastAsia="Times New Roman" w:hAnsi="Times New Roman" w:cs="Times New Roman"/>
          <w:b/>
          <w:color w:val="000000"/>
          <w:spacing w:val="2"/>
          <w:sz w:val="24"/>
          <w:szCs w:val="24"/>
        </w:rPr>
        <w:t>ления потенциальным поставщиком конвертов с заявками на участие в тендере.</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18.Потенциальный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19.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20. Тендерная заявка состоит из основной части, технической части и гарантийного обеспечения.</w:t>
      </w:r>
    </w:p>
    <w:p w:rsid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В случае привлечения соисполнителя, потенциальный поставщик также прилагает к тендерной заявке документы, указанные в </w:t>
      </w:r>
      <w:hyperlink r:id="rId10" w:anchor="z158" w:history="1">
        <w:r w:rsidRPr="000739EE">
          <w:rPr>
            <w:rStyle w:val="a3"/>
            <w:color w:val="073A5E"/>
            <w:spacing w:val="2"/>
          </w:rPr>
          <w:t>подпунктах 2)</w:t>
        </w:r>
      </w:hyperlink>
      <w:r w:rsidRPr="000739EE">
        <w:rPr>
          <w:color w:val="000000"/>
          <w:spacing w:val="2"/>
        </w:rPr>
        <w:t>, </w:t>
      </w:r>
      <w:hyperlink r:id="rId11" w:anchor="z241" w:history="1">
        <w:r w:rsidRPr="000739EE">
          <w:rPr>
            <w:rStyle w:val="a3"/>
            <w:color w:val="073A5E"/>
            <w:spacing w:val="2"/>
          </w:rPr>
          <w:t>3)</w:t>
        </w:r>
      </w:hyperlink>
      <w:r w:rsidRPr="000739EE">
        <w:rPr>
          <w:color w:val="000000"/>
          <w:spacing w:val="2"/>
        </w:rPr>
        <w:t>, </w:t>
      </w:r>
      <w:hyperlink r:id="rId12" w:anchor="z242" w:history="1">
        <w:r w:rsidRPr="000739EE">
          <w:rPr>
            <w:rStyle w:val="a3"/>
            <w:color w:val="073A5E"/>
            <w:spacing w:val="2"/>
          </w:rPr>
          <w:t>4)</w:t>
        </w:r>
      </w:hyperlink>
      <w:r w:rsidRPr="000739EE">
        <w:rPr>
          <w:color w:val="000000"/>
          <w:spacing w:val="2"/>
        </w:rPr>
        <w:t>, </w:t>
      </w:r>
      <w:hyperlink r:id="rId13" w:anchor="z243" w:history="1">
        <w:r w:rsidRPr="000739EE">
          <w:rPr>
            <w:rStyle w:val="a3"/>
            <w:color w:val="073A5E"/>
            <w:spacing w:val="2"/>
          </w:rPr>
          <w:t>5)</w:t>
        </w:r>
      </w:hyperlink>
      <w:r w:rsidRPr="000739EE">
        <w:rPr>
          <w:color w:val="000000"/>
          <w:spacing w:val="2"/>
        </w:rPr>
        <w:t>, </w:t>
      </w:r>
      <w:hyperlink r:id="rId14" w:anchor="z244" w:history="1">
        <w:r w:rsidRPr="000739EE">
          <w:rPr>
            <w:rStyle w:val="a3"/>
            <w:color w:val="073A5E"/>
            <w:spacing w:val="2"/>
          </w:rPr>
          <w:t>6)</w:t>
        </w:r>
      </w:hyperlink>
      <w:r w:rsidRPr="000739EE">
        <w:rPr>
          <w:color w:val="000000"/>
          <w:spacing w:val="2"/>
        </w:rPr>
        <w:t> и </w:t>
      </w:r>
      <w:hyperlink r:id="rId15" w:anchor="z245" w:history="1">
        <w:r w:rsidRPr="000739EE">
          <w:rPr>
            <w:rStyle w:val="a3"/>
            <w:color w:val="073A5E"/>
            <w:spacing w:val="2"/>
          </w:rPr>
          <w:t>7)</w:t>
        </w:r>
      </w:hyperlink>
      <w:r w:rsidRPr="000739EE">
        <w:rPr>
          <w:color w:val="000000"/>
          <w:spacing w:val="2"/>
        </w:rPr>
        <w:t> пункта 58 настоящих Правил.</w:t>
      </w:r>
    </w:p>
    <w:p w:rsidR="000739EE" w:rsidRDefault="00CD3EE0" w:rsidP="000739EE">
      <w:pPr>
        <w:pStyle w:val="a7"/>
        <w:shd w:val="clear" w:color="auto" w:fill="FFFFFF"/>
        <w:spacing w:before="0" w:beforeAutospacing="0" w:after="360" w:afterAutospacing="0" w:line="285" w:lineRule="atLeast"/>
        <w:textAlignment w:val="baseline"/>
        <w:rPr>
          <w:b/>
          <w:color w:val="000000"/>
          <w:spacing w:val="2"/>
          <w:u w:val="single"/>
          <w:shd w:val="clear" w:color="auto" w:fill="FFFFFF"/>
        </w:rPr>
      </w:pPr>
      <w:r>
        <w:rPr>
          <w:color w:val="000000"/>
          <w:spacing w:val="2"/>
        </w:rPr>
        <w:t xml:space="preserve"> </w:t>
      </w:r>
      <w:r w:rsidR="000739EE">
        <w:rPr>
          <w:color w:val="000000"/>
          <w:spacing w:val="2"/>
        </w:rPr>
        <w:t>21</w:t>
      </w:r>
      <w:r w:rsidR="000739EE" w:rsidRPr="000739EE">
        <w:rPr>
          <w:b/>
          <w:color w:val="000000"/>
          <w:spacing w:val="2"/>
          <w:u w:val="single"/>
        </w:rPr>
        <w:t>.</w:t>
      </w:r>
      <w:r w:rsidR="000739EE" w:rsidRPr="000739EE">
        <w:rPr>
          <w:b/>
          <w:color w:val="000000"/>
          <w:spacing w:val="2"/>
          <w:u w:val="single"/>
          <w:shd w:val="clear" w:color="auto" w:fill="FFFFFF"/>
        </w:rPr>
        <w:t xml:space="preserve">  Основная часть тендерной заявки содержит:</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FD46F4"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xml:space="preserve">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FD46F4" w:rsidRDefault="000739EE" w:rsidP="00FD46F4">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0739EE" w:rsidRPr="00FD46F4" w:rsidRDefault="000739EE" w:rsidP="00FD46F4">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5</w:t>
      </w:r>
      <w:r w:rsidRPr="00FD46F4">
        <w:rPr>
          <w:color w:val="000000"/>
          <w:spacing w:val="2"/>
          <w:sz w:val="20"/>
          <w:szCs w:val="20"/>
        </w:rPr>
        <w:t xml:space="preserve">) </w:t>
      </w:r>
      <w:r w:rsidRPr="00FD46F4">
        <w:rPr>
          <w:color w:val="000000"/>
          <w:spacing w:val="2"/>
        </w:rPr>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FD46F4">
        <w:rPr>
          <w:color w:val="000000"/>
          <w:spacing w:val="2"/>
        </w:rPr>
        <w:t>прекурсоров</w:t>
      </w:r>
      <w:proofErr w:type="spellEnd"/>
      <w:r w:rsidRPr="00FD46F4">
        <w:rPr>
          <w:color w:val="000000"/>
          <w:spacing w:val="2"/>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6" w:anchor="z1" w:history="1">
        <w:r w:rsidRPr="00FD46F4">
          <w:rPr>
            <w:rStyle w:val="a3"/>
            <w:color w:val="073A5E"/>
            <w:spacing w:val="2"/>
          </w:rPr>
          <w:t>Законом</w:t>
        </w:r>
      </w:hyperlink>
      <w:r w:rsidRPr="00FD46F4">
        <w:rPr>
          <w:color w:val="000000"/>
          <w:spacing w:val="2"/>
        </w:rPr>
        <w:t xml:space="preserve">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FD46F4">
        <w:rPr>
          <w:color w:val="000000"/>
          <w:spacing w:val="2"/>
        </w:rPr>
        <w:t>прекурсоров</w:t>
      </w:r>
      <w:proofErr w:type="spellEnd"/>
      <w:r w:rsidRPr="00FD46F4">
        <w:rPr>
          <w:color w:val="000000"/>
          <w:spacing w:val="2"/>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17" w:anchor="z1" w:history="1">
        <w:r w:rsidRPr="00FD46F4">
          <w:rPr>
            <w:rStyle w:val="a3"/>
            <w:color w:val="073A5E"/>
            <w:spacing w:val="2"/>
          </w:rPr>
          <w:t>Законом</w:t>
        </w:r>
      </w:hyperlink>
      <w:r w:rsidRPr="00FD46F4">
        <w:rPr>
          <w:color w:val="000000"/>
          <w:spacing w:val="2"/>
        </w:rPr>
        <w:t> "О разрешениях и уведомлениях";</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7) копии сертификатов (при наличии):</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о соответствии объекта и производства требованиям надлежащей производственной практики (GMP);</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о соответствии объекта требованиям надлежащей дистрибьюторской практики (GDP);</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о соответствии объекта требованиям надлежащей аптечной практики (GPP);</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8) ценовое предложение по форме, утвержденной уполномоченным органом в области здравоохранения;</w:t>
      </w:r>
    </w:p>
    <w:p w:rsid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9) оригинал документа, подтверждающего внесение гарантийного обеспечения тендерной заявки.</w:t>
      </w:r>
    </w:p>
    <w:p w:rsidR="00DE2B39" w:rsidRPr="00DE2B39" w:rsidRDefault="00CD3EE0" w:rsidP="00DE2B39">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w:t>
      </w:r>
      <w:r w:rsidR="00DE2B39" w:rsidRPr="00DE2B39">
        <w:rPr>
          <w:rFonts w:ascii="Times New Roman" w:eastAsia="Times New Roman" w:hAnsi="Times New Roman" w:cs="Times New Roman"/>
          <w:b/>
          <w:color w:val="000000"/>
          <w:spacing w:val="2"/>
          <w:sz w:val="24"/>
          <w:szCs w:val="24"/>
        </w:rPr>
        <w:t>22.Техническая часть тендерной заявки содержит:</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DE2B39">
        <w:rPr>
          <w:rFonts w:ascii="Times New Roman" w:eastAsia="Times New Roman" w:hAnsi="Times New Roman" w:cs="Times New Roman"/>
          <w:color w:val="000000"/>
          <w:spacing w:val="2"/>
          <w:sz w:val="24"/>
          <w:szCs w:val="24"/>
        </w:rPr>
        <w:t>docx</w:t>
      </w:r>
      <w:proofErr w:type="spellEnd"/>
      <w:r w:rsidRPr="00DE2B39">
        <w:rPr>
          <w:rFonts w:ascii="Times New Roman" w:eastAsia="Times New Roman" w:hAnsi="Times New Roman" w:cs="Times New Roman"/>
          <w:color w:val="000000"/>
          <w:spacing w:val="2"/>
          <w:sz w:val="24"/>
          <w:szCs w:val="24"/>
        </w:rPr>
        <w:t>);</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3) при необходимости копию акта санитарно-эпидемиологического обследования о наличии "</w:t>
      </w:r>
      <w:proofErr w:type="spellStart"/>
      <w:r w:rsidRPr="00DE2B39">
        <w:rPr>
          <w:rFonts w:ascii="Times New Roman" w:eastAsia="Times New Roman" w:hAnsi="Times New Roman" w:cs="Times New Roman"/>
          <w:color w:val="000000"/>
          <w:spacing w:val="2"/>
          <w:sz w:val="24"/>
          <w:szCs w:val="24"/>
        </w:rPr>
        <w:t>холодовой</w:t>
      </w:r>
      <w:proofErr w:type="spellEnd"/>
      <w:r w:rsidRPr="00DE2B39">
        <w:rPr>
          <w:rFonts w:ascii="Times New Roman" w:eastAsia="Times New Roman" w:hAnsi="Times New Roman" w:cs="Times New Roman"/>
          <w:color w:val="000000"/>
          <w:spacing w:val="2"/>
          <w:sz w:val="24"/>
          <w:szCs w:val="24"/>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DE2B39" w:rsidRDefault="00DE2B39" w:rsidP="00DE2B39">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w:t>
      </w:r>
      <w:r w:rsidRPr="00DE2B39">
        <w:rPr>
          <w:rFonts w:ascii="Times New Roman" w:eastAsia="Times New Roman" w:hAnsi="Times New Roman" w:cs="Times New Roman"/>
          <w:b/>
          <w:color w:val="000000"/>
          <w:spacing w:val="2"/>
          <w:sz w:val="24"/>
          <w:szCs w:val="24"/>
        </w:rPr>
        <w:t>7.</w:t>
      </w:r>
      <w:proofErr w:type="gramStart"/>
      <w:r w:rsidRPr="00DE2B39">
        <w:rPr>
          <w:rFonts w:ascii="Times New Roman" w:eastAsia="Times New Roman" w:hAnsi="Times New Roman" w:cs="Times New Roman"/>
          <w:b/>
          <w:color w:val="000000"/>
          <w:spacing w:val="2"/>
          <w:sz w:val="24"/>
          <w:szCs w:val="24"/>
        </w:rPr>
        <w:t>Порядок ,</w:t>
      </w:r>
      <w:proofErr w:type="spellStart"/>
      <w:r w:rsidRPr="00DE2B39">
        <w:rPr>
          <w:rFonts w:ascii="Times New Roman" w:eastAsia="Times New Roman" w:hAnsi="Times New Roman" w:cs="Times New Roman"/>
          <w:b/>
          <w:color w:val="000000"/>
          <w:spacing w:val="2"/>
          <w:sz w:val="24"/>
          <w:szCs w:val="24"/>
        </w:rPr>
        <w:t>форма</w:t>
      </w:r>
      <w:proofErr w:type="gramEnd"/>
      <w:r w:rsidRPr="00DE2B39">
        <w:rPr>
          <w:rFonts w:ascii="Times New Roman" w:eastAsia="Times New Roman" w:hAnsi="Times New Roman" w:cs="Times New Roman"/>
          <w:b/>
          <w:color w:val="000000"/>
          <w:spacing w:val="2"/>
          <w:sz w:val="24"/>
          <w:szCs w:val="24"/>
        </w:rPr>
        <w:t>,срок</w:t>
      </w:r>
      <w:proofErr w:type="spellEnd"/>
      <w:r w:rsidRPr="00DE2B39">
        <w:rPr>
          <w:rFonts w:ascii="Times New Roman" w:eastAsia="Times New Roman" w:hAnsi="Times New Roman" w:cs="Times New Roman"/>
          <w:b/>
          <w:color w:val="000000"/>
          <w:spacing w:val="2"/>
          <w:sz w:val="24"/>
          <w:szCs w:val="24"/>
        </w:rPr>
        <w:t xml:space="preserve"> внесения обеспечения тендерной заявки.</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23.</w:t>
      </w:r>
      <w:r w:rsidRPr="00DE2B39">
        <w:rPr>
          <w:rFonts w:ascii="Times New Roman" w:eastAsia="Times New Roman" w:hAnsi="Times New Roman" w:cs="Times New Roman"/>
          <w:color w:val="000000"/>
          <w:spacing w:val="2"/>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24</w:t>
      </w:r>
      <w:r w:rsidRPr="00DE2B39">
        <w:rPr>
          <w:rFonts w:ascii="Times New Roman" w:eastAsia="Times New Roman" w:hAnsi="Times New Roman" w:cs="Times New Roman"/>
          <w:color w:val="000000"/>
          <w:spacing w:val="2"/>
          <w:sz w:val="24"/>
          <w:szCs w:val="24"/>
        </w:rPr>
        <w:t>. Гарантийное обеспечение тендерной заявки (далее – гарантийное обеспечение) представляется в виде:</w:t>
      </w:r>
    </w:p>
    <w:p w:rsidR="00DE2B39" w:rsidRPr="00A9330C"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DE2B39" w:rsidRPr="00A9330C" w:rsidRDefault="00DE2B39" w:rsidP="00DE2B39">
      <w:pPr>
        <w:rPr>
          <w:rFonts w:ascii="Times New Roman" w:hAnsi="Times New Roman" w:cs="Times New Roman"/>
          <w:b/>
          <w:sz w:val="24"/>
          <w:szCs w:val="24"/>
          <w:lang w:val="kk-KZ"/>
        </w:rPr>
      </w:pPr>
      <w:r w:rsidRPr="00A9330C">
        <w:rPr>
          <w:rFonts w:ascii="Times New Roman" w:eastAsia="Times New Roman" w:hAnsi="Times New Roman" w:cs="Times New Roman"/>
          <w:color w:val="000000"/>
          <w:spacing w:val="2"/>
          <w:sz w:val="24"/>
          <w:szCs w:val="24"/>
        </w:rPr>
        <w:t xml:space="preserve">Обеспечение тендерной заявки в виде гарантийного денежного взноса вносится поставщиком га </w:t>
      </w:r>
      <w:proofErr w:type="spellStart"/>
      <w:r w:rsidRPr="00A9330C">
        <w:rPr>
          <w:rFonts w:ascii="Times New Roman" w:eastAsia="Times New Roman" w:hAnsi="Times New Roman" w:cs="Times New Roman"/>
          <w:color w:val="000000"/>
          <w:spacing w:val="2"/>
          <w:sz w:val="24"/>
          <w:szCs w:val="24"/>
        </w:rPr>
        <w:t>соотвеьствующий</w:t>
      </w:r>
      <w:proofErr w:type="spellEnd"/>
      <w:r w:rsidRPr="00A9330C">
        <w:rPr>
          <w:rFonts w:ascii="Times New Roman" w:eastAsia="Times New Roman" w:hAnsi="Times New Roman" w:cs="Times New Roman"/>
          <w:color w:val="000000"/>
          <w:spacing w:val="2"/>
          <w:sz w:val="24"/>
          <w:szCs w:val="24"/>
        </w:rPr>
        <w:t xml:space="preserve"> счет организатора </w:t>
      </w:r>
      <w:proofErr w:type="spellStart"/>
      <w:proofErr w:type="gramStart"/>
      <w:r w:rsidRPr="00A9330C">
        <w:rPr>
          <w:rFonts w:ascii="Times New Roman" w:eastAsia="Times New Roman" w:hAnsi="Times New Roman" w:cs="Times New Roman"/>
          <w:color w:val="000000"/>
          <w:spacing w:val="2"/>
          <w:sz w:val="24"/>
          <w:szCs w:val="24"/>
        </w:rPr>
        <w:t>тендера:ГКП</w:t>
      </w:r>
      <w:proofErr w:type="spellEnd"/>
      <w:proofErr w:type="gramEnd"/>
      <w:r w:rsidRPr="00A9330C">
        <w:rPr>
          <w:rFonts w:ascii="Times New Roman" w:eastAsia="Times New Roman" w:hAnsi="Times New Roman" w:cs="Times New Roman"/>
          <w:color w:val="000000"/>
          <w:spacing w:val="2"/>
          <w:sz w:val="24"/>
          <w:szCs w:val="24"/>
        </w:rPr>
        <w:t xml:space="preserve"> на ПХВ «Областной перинатальный центр №3» управления </w:t>
      </w:r>
      <w:proofErr w:type="spellStart"/>
      <w:r w:rsidRPr="00A9330C">
        <w:rPr>
          <w:rFonts w:ascii="Times New Roman" w:eastAsia="Times New Roman" w:hAnsi="Times New Roman" w:cs="Times New Roman"/>
          <w:color w:val="000000"/>
          <w:spacing w:val="2"/>
          <w:sz w:val="24"/>
          <w:szCs w:val="24"/>
        </w:rPr>
        <w:t>общественого</w:t>
      </w:r>
      <w:proofErr w:type="spellEnd"/>
      <w:r w:rsidRPr="00A9330C">
        <w:rPr>
          <w:rFonts w:ascii="Times New Roman" w:eastAsia="Times New Roman" w:hAnsi="Times New Roman" w:cs="Times New Roman"/>
          <w:color w:val="000000"/>
          <w:spacing w:val="2"/>
          <w:sz w:val="24"/>
          <w:szCs w:val="24"/>
        </w:rPr>
        <w:t xml:space="preserve"> здоровья Туркестанской области:</w:t>
      </w:r>
      <w:r w:rsidRPr="00A9330C">
        <w:rPr>
          <w:rFonts w:ascii="Times New Roman" w:hAnsi="Times New Roman" w:cs="Times New Roman"/>
          <w:b/>
          <w:sz w:val="24"/>
          <w:szCs w:val="24"/>
          <w:lang w:val="kk-KZ"/>
        </w:rPr>
        <w:t xml:space="preserve"> </w:t>
      </w:r>
    </w:p>
    <w:p w:rsidR="00DE2B39" w:rsidRPr="00DE2B39" w:rsidRDefault="00DE2B39" w:rsidP="00DE2B39">
      <w:pPr>
        <w:rPr>
          <w:rFonts w:ascii="Times New Roman" w:hAnsi="Times New Roman" w:cs="Times New Roman"/>
          <w:b/>
          <w:sz w:val="24"/>
          <w:szCs w:val="24"/>
          <w:lang w:val="kk-KZ"/>
        </w:rPr>
      </w:pPr>
      <w:r w:rsidRPr="00DE2B39">
        <w:rPr>
          <w:rFonts w:ascii="Times New Roman" w:hAnsi="Times New Roman" w:cs="Times New Roman"/>
          <w:b/>
          <w:sz w:val="24"/>
          <w:szCs w:val="24"/>
          <w:lang w:val="kk-KZ"/>
        </w:rPr>
        <w:t>БИН 070440008755</w:t>
      </w:r>
    </w:p>
    <w:p w:rsidR="00DE2B39" w:rsidRPr="00DE2B39" w:rsidRDefault="00DE2B39" w:rsidP="00DE2B39">
      <w:pPr>
        <w:rPr>
          <w:rFonts w:ascii="Times New Roman" w:hAnsi="Times New Roman" w:cs="Times New Roman"/>
          <w:b/>
          <w:sz w:val="24"/>
          <w:szCs w:val="24"/>
        </w:rPr>
      </w:pPr>
      <w:r w:rsidRPr="00DE2B39">
        <w:rPr>
          <w:rFonts w:ascii="Times New Roman" w:hAnsi="Times New Roman" w:cs="Times New Roman"/>
          <w:b/>
          <w:sz w:val="24"/>
          <w:szCs w:val="24"/>
          <w:lang w:val="kk-KZ"/>
        </w:rPr>
        <w:t xml:space="preserve">БИК </w:t>
      </w:r>
      <w:r w:rsidRPr="00DE2B39">
        <w:rPr>
          <w:rFonts w:ascii="Times New Roman" w:hAnsi="Times New Roman" w:cs="Times New Roman"/>
          <w:b/>
          <w:sz w:val="24"/>
          <w:szCs w:val="24"/>
          <w:lang w:val="en-US"/>
        </w:rPr>
        <w:t>HSBKKZKX</w:t>
      </w:r>
    </w:p>
    <w:p w:rsidR="00DE2B39" w:rsidRPr="00DE2B39" w:rsidRDefault="00DE2B39" w:rsidP="00DE2B39">
      <w:pPr>
        <w:rPr>
          <w:rFonts w:ascii="Times New Roman" w:hAnsi="Times New Roman" w:cs="Times New Roman"/>
          <w:b/>
          <w:sz w:val="24"/>
          <w:szCs w:val="24"/>
        </w:rPr>
      </w:pPr>
      <w:r w:rsidRPr="00DE2B39">
        <w:rPr>
          <w:rFonts w:ascii="Times New Roman" w:hAnsi="Times New Roman" w:cs="Times New Roman"/>
          <w:b/>
          <w:sz w:val="24"/>
          <w:szCs w:val="24"/>
          <w:lang w:val="kk-KZ"/>
        </w:rPr>
        <w:t>ИИК KZ94601</w:t>
      </w:r>
      <w:r w:rsidRPr="00DE2B39">
        <w:rPr>
          <w:rFonts w:ascii="Times New Roman" w:hAnsi="Times New Roman" w:cs="Times New Roman"/>
          <w:b/>
          <w:sz w:val="24"/>
          <w:szCs w:val="24"/>
          <w:lang w:val="en-US"/>
        </w:rPr>
        <w:t>A</w:t>
      </w:r>
      <w:r w:rsidRPr="00DE2B39">
        <w:rPr>
          <w:rFonts w:ascii="Times New Roman" w:hAnsi="Times New Roman" w:cs="Times New Roman"/>
          <w:b/>
          <w:sz w:val="24"/>
          <w:szCs w:val="24"/>
        </w:rPr>
        <w:t>891000045591</w:t>
      </w:r>
    </w:p>
    <w:p w:rsidR="00DE2B39" w:rsidRPr="00DE2B39" w:rsidRDefault="00DE2B39" w:rsidP="00DE2B39">
      <w:pPr>
        <w:rPr>
          <w:rFonts w:ascii="Times New Roman" w:hAnsi="Times New Roman" w:cs="Times New Roman"/>
          <w:b/>
          <w:sz w:val="24"/>
          <w:szCs w:val="24"/>
        </w:rPr>
      </w:pPr>
      <w:r w:rsidRPr="00DE2B39">
        <w:rPr>
          <w:rFonts w:ascii="Times New Roman" w:hAnsi="Times New Roman" w:cs="Times New Roman"/>
          <w:b/>
          <w:sz w:val="24"/>
          <w:szCs w:val="24"/>
          <w:lang w:val="kk-KZ"/>
        </w:rPr>
        <w:t xml:space="preserve"> АО «</w:t>
      </w:r>
      <w:r w:rsidRPr="00DE2B39">
        <w:rPr>
          <w:rFonts w:ascii="Times New Roman" w:hAnsi="Times New Roman" w:cs="Times New Roman"/>
          <w:b/>
          <w:sz w:val="24"/>
          <w:szCs w:val="24"/>
        </w:rPr>
        <w:t>Народный Банк Казахстан</w:t>
      </w:r>
      <w:r w:rsidRPr="00DE2B39">
        <w:rPr>
          <w:rFonts w:ascii="Times New Roman" w:hAnsi="Times New Roman" w:cs="Times New Roman"/>
          <w:b/>
          <w:sz w:val="24"/>
          <w:szCs w:val="24"/>
          <w:lang w:val="kk-KZ"/>
        </w:rPr>
        <w:t xml:space="preserve">» </w:t>
      </w:r>
    </w:p>
    <w:p w:rsidR="00DE2B39" w:rsidRPr="00DE2B39" w:rsidRDefault="00DE2B39" w:rsidP="00DE2B39">
      <w:pPr>
        <w:shd w:val="clear" w:color="auto" w:fill="FFFFFF"/>
        <w:spacing w:after="360" w:line="285" w:lineRule="atLeast"/>
        <w:textAlignment w:val="baseline"/>
        <w:rPr>
          <w:rFonts w:ascii="Courier New" w:eastAsia="Times New Roman" w:hAnsi="Courier New" w:cs="Courier New"/>
          <w:color w:val="000000"/>
          <w:spacing w:val="2"/>
          <w:sz w:val="20"/>
          <w:szCs w:val="20"/>
        </w:rPr>
      </w:pPr>
    </w:p>
    <w:p w:rsidR="00DE2B39" w:rsidRPr="00DE2B39" w:rsidRDefault="00A9330C"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Pr>
          <w:rFonts w:ascii="Courier New" w:eastAsia="Times New Roman" w:hAnsi="Courier New" w:cs="Courier New"/>
          <w:color w:val="000000"/>
          <w:spacing w:val="2"/>
          <w:sz w:val="20"/>
          <w:szCs w:val="20"/>
        </w:rPr>
        <w:t xml:space="preserve">  </w:t>
      </w:r>
      <w:r w:rsidR="00DE2B39" w:rsidRPr="00DE2B39">
        <w:rPr>
          <w:rFonts w:ascii="Courier New" w:eastAsia="Times New Roman" w:hAnsi="Courier New" w:cs="Courier New"/>
          <w:color w:val="000000"/>
          <w:spacing w:val="2"/>
          <w:sz w:val="20"/>
          <w:szCs w:val="20"/>
        </w:rPr>
        <w:t xml:space="preserve"> </w:t>
      </w:r>
      <w:r w:rsidR="00DE2B39" w:rsidRPr="00DE2B39">
        <w:rPr>
          <w:rFonts w:ascii="Times New Roman" w:eastAsia="Times New Roman" w:hAnsi="Times New Roman" w:cs="Times New Roman"/>
          <w:color w:val="000000"/>
          <w:spacing w:val="2"/>
          <w:sz w:val="24"/>
          <w:szCs w:val="24"/>
        </w:rPr>
        <w:t>2) банковской гарантии по форме, утвержденной уполномоченным органом в области здравоохранения.</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25</w:t>
      </w:r>
      <w:r w:rsidRPr="00DE2B39">
        <w:rPr>
          <w:rFonts w:ascii="Times New Roman" w:eastAsia="Times New Roman" w:hAnsi="Times New Roman" w:cs="Times New Roman"/>
          <w:color w:val="000000"/>
          <w:spacing w:val="2"/>
          <w:sz w:val="24"/>
          <w:szCs w:val="24"/>
        </w:rPr>
        <w:t>. Гарантийное обеспечение возвращается потенциальному поставщику в течение пяти рабочих дней в случаях:</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1) отзыва тендерной заявки потенциальным поставщиком до истечения окончательного срока их приема;</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2) отклонения тендерной заявки по основанию несоответствия положениям тендерной документации;</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3) признания победителем тендера другого потенциального поставщика;</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4) прекращения процедур закупа без определения победителя тендера;</w:t>
      </w:r>
    </w:p>
    <w:p w:rsidR="00DE2B39" w:rsidRPr="00A9330C"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5) вступления в силу договора закупа и внесения победителем тендера гарантийного обеспечения исполнения договора закупа.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26.</w:t>
      </w:r>
      <w:r w:rsidRPr="00CD3EE0">
        <w:rPr>
          <w:rFonts w:ascii="Times New Roman" w:eastAsia="Times New Roman" w:hAnsi="Times New Roman" w:cs="Times New Roman"/>
          <w:color w:val="000000"/>
          <w:spacing w:val="2"/>
          <w:sz w:val="24"/>
          <w:szCs w:val="24"/>
        </w:rPr>
        <w:t>Гарантийное обеспечение не возвращается потенциальному поставщику, если:</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1) он отозвал или изменил тендерную заявку после истечения окончательного срока приема тендерных заявок;</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2) победитель уклонился от заключения договора закупа или договора на оказание фармацевтических услуг после признания победителем тендера;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27</w:t>
      </w:r>
      <w:r w:rsidRPr="00CD3EE0">
        <w:rPr>
          <w:rFonts w:ascii="Times New Roman" w:eastAsia="Times New Roman" w:hAnsi="Times New Roman" w:cs="Times New Roman"/>
          <w:color w:val="000000"/>
          <w:spacing w:val="2"/>
          <w:sz w:val="24"/>
          <w:szCs w:val="24"/>
        </w:rPr>
        <w:t>. Потенциальный поставщик при необходимости отзывает заявку в письменной форме до истечения окончательного срока их приема.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28</w:t>
      </w:r>
      <w:r w:rsidRPr="00CD3EE0">
        <w:rPr>
          <w:rFonts w:ascii="Times New Roman" w:eastAsia="Times New Roman" w:hAnsi="Times New Roman" w:cs="Times New Roman"/>
          <w:color w:val="000000"/>
          <w:spacing w:val="2"/>
          <w:sz w:val="24"/>
          <w:szCs w:val="24"/>
        </w:rPr>
        <w:t>. Не допускается внесение изменений в тендерные заявки после истечения срока представления тендерных заявок.</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29</w:t>
      </w:r>
      <w:r w:rsidRPr="00CD3EE0">
        <w:rPr>
          <w:rFonts w:ascii="Times New Roman" w:eastAsia="Times New Roman" w:hAnsi="Times New Roman" w:cs="Times New Roman"/>
          <w:color w:val="000000"/>
          <w:spacing w:val="2"/>
          <w:sz w:val="24"/>
          <w:szCs w:val="24"/>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CD3EE0" w:rsidRDefault="00CD3EE0" w:rsidP="00CD3EE0">
      <w:pPr>
        <w:rPr>
          <w:rFonts w:ascii="Times New Roman" w:eastAsia="Times New Roman" w:hAnsi="Times New Roman" w:cs="Times New Roman"/>
          <w:b/>
          <w:color w:val="000000"/>
          <w:spacing w:val="2"/>
          <w:sz w:val="24"/>
          <w:szCs w:val="24"/>
        </w:rPr>
      </w:pPr>
      <w:r w:rsidRPr="00CD3EE0">
        <w:rPr>
          <w:rFonts w:ascii="Times New Roman" w:eastAsia="Times New Roman" w:hAnsi="Times New Roman" w:cs="Times New Roman"/>
          <w:color w:val="000000"/>
          <w:spacing w:val="2"/>
          <w:sz w:val="24"/>
          <w:szCs w:val="24"/>
        </w:rPr>
        <w:t>      Конверт содержит наименование и юридический адрес потенциального поставщика, подлежит адресации заказчику или организатор</w:t>
      </w:r>
      <w:r w:rsidRPr="00A9330C">
        <w:rPr>
          <w:rFonts w:ascii="Times New Roman" w:eastAsia="Times New Roman" w:hAnsi="Times New Roman" w:cs="Times New Roman"/>
          <w:color w:val="000000"/>
          <w:spacing w:val="2"/>
          <w:sz w:val="24"/>
          <w:szCs w:val="24"/>
        </w:rPr>
        <w:t xml:space="preserve">у закупа по </w:t>
      </w:r>
      <w:proofErr w:type="spellStart"/>
      <w:proofErr w:type="gramStart"/>
      <w:r w:rsidRPr="00A9330C">
        <w:rPr>
          <w:rFonts w:ascii="Times New Roman" w:eastAsia="Times New Roman" w:hAnsi="Times New Roman" w:cs="Times New Roman"/>
          <w:color w:val="000000"/>
          <w:spacing w:val="2"/>
          <w:sz w:val="24"/>
          <w:szCs w:val="24"/>
        </w:rPr>
        <w:t>адресу:г.Туркестан</w:t>
      </w:r>
      <w:proofErr w:type="gramEnd"/>
      <w:r w:rsidRPr="00A9330C">
        <w:rPr>
          <w:rFonts w:ascii="Times New Roman" w:eastAsia="Times New Roman" w:hAnsi="Times New Roman" w:cs="Times New Roman"/>
          <w:color w:val="000000"/>
          <w:spacing w:val="2"/>
          <w:sz w:val="24"/>
          <w:szCs w:val="24"/>
        </w:rPr>
        <w:t>,ул.Т.Нышанова</w:t>
      </w:r>
      <w:proofErr w:type="spellEnd"/>
      <w:r w:rsidRPr="00A9330C">
        <w:rPr>
          <w:rFonts w:ascii="Times New Roman" w:eastAsia="Times New Roman" w:hAnsi="Times New Roman" w:cs="Times New Roman"/>
          <w:color w:val="000000"/>
          <w:spacing w:val="2"/>
          <w:sz w:val="24"/>
          <w:szCs w:val="24"/>
        </w:rPr>
        <w:t xml:space="preserve"> 18/</w:t>
      </w:r>
      <w:proofErr w:type="spellStart"/>
      <w:r w:rsidRPr="00A9330C">
        <w:rPr>
          <w:rFonts w:ascii="Times New Roman" w:eastAsia="Times New Roman" w:hAnsi="Times New Roman" w:cs="Times New Roman"/>
          <w:color w:val="000000"/>
          <w:spacing w:val="2"/>
          <w:sz w:val="24"/>
          <w:szCs w:val="24"/>
        </w:rPr>
        <w:t>а,</w:t>
      </w:r>
      <w:r w:rsidRPr="00CD3EE0">
        <w:rPr>
          <w:rFonts w:ascii="Times New Roman" w:eastAsia="Times New Roman" w:hAnsi="Times New Roman" w:cs="Times New Roman"/>
          <w:color w:val="000000"/>
          <w:spacing w:val="2"/>
          <w:sz w:val="24"/>
          <w:szCs w:val="24"/>
        </w:rPr>
        <w:t>и</w:t>
      </w:r>
      <w:proofErr w:type="spellEnd"/>
      <w:r w:rsidRPr="00CD3EE0">
        <w:rPr>
          <w:rFonts w:ascii="Times New Roman" w:eastAsia="Times New Roman" w:hAnsi="Times New Roman" w:cs="Times New Roman"/>
          <w:color w:val="000000"/>
          <w:spacing w:val="2"/>
          <w:sz w:val="24"/>
          <w:szCs w:val="24"/>
        </w:rPr>
        <w:t xml:space="preserve"> содержит слова "Тендер по закупу</w:t>
      </w:r>
      <w:r w:rsidRPr="00A9330C">
        <w:rPr>
          <w:rFonts w:ascii="Times New Roman" w:hAnsi="Times New Roman" w:cs="Times New Roman"/>
          <w:b/>
          <w:sz w:val="24"/>
          <w:szCs w:val="24"/>
        </w:rPr>
        <w:t xml:space="preserve">        «По закупу </w:t>
      </w:r>
      <w:r w:rsidR="00D71ED5" w:rsidRPr="00BE00AD">
        <w:rPr>
          <w:rFonts w:ascii="Times New Roman" w:hAnsi="Times New Roman" w:cs="Times New Roman"/>
          <w:b/>
          <w:sz w:val="28"/>
          <w:szCs w:val="28"/>
        </w:rPr>
        <w:t xml:space="preserve">медицинских изделий </w:t>
      </w:r>
      <w:r w:rsidR="00D71ED5">
        <w:rPr>
          <w:rFonts w:ascii="Times New Roman" w:hAnsi="Times New Roman" w:cs="Times New Roman"/>
          <w:b/>
          <w:sz w:val="28"/>
          <w:szCs w:val="28"/>
        </w:rPr>
        <w:t xml:space="preserve">(дыхательного контура для аппарата </w:t>
      </w:r>
      <w:r w:rsidR="00D71ED5">
        <w:rPr>
          <w:rFonts w:ascii="Times New Roman" w:hAnsi="Times New Roman" w:cs="Times New Roman"/>
          <w:b/>
          <w:sz w:val="28"/>
          <w:szCs w:val="28"/>
          <w:lang w:val="en-US"/>
        </w:rPr>
        <w:t>CPAP</w:t>
      </w:r>
      <w:r w:rsidR="00D71ED5">
        <w:rPr>
          <w:rFonts w:ascii="Times New Roman" w:hAnsi="Times New Roman" w:cs="Times New Roman"/>
          <w:b/>
          <w:sz w:val="28"/>
          <w:szCs w:val="28"/>
        </w:rPr>
        <w:t>)</w:t>
      </w:r>
      <w:r w:rsidR="00D71ED5">
        <w:rPr>
          <w:rFonts w:ascii="Times New Roman" w:hAnsi="Times New Roman" w:cs="Times New Roman"/>
          <w:b/>
          <w:sz w:val="24"/>
          <w:szCs w:val="24"/>
        </w:rPr>
        <w:t xml:space="preserve"> </w:t>
      </w:r>
      <w:r w:rsidRPr="00A9330C">
        <w:rPr>
          <w:rFonts w:ascii="Times New Roman" w:hAnsi="Times New Roman" w:cs="Times New Roman"/>
          <w:b/>
          <w:sz w:val="24"/>
          <w:szCs w:val="24"/>
        </w:rPr>
        <w:t>способом тендера.</w:t>
      </w:r>
      <w:r w:rsidRPr="00CD3EE0">
        <w:rPr>
          <w:rFonts w:ascii="Times New Roman" w:eastAsia="Times New Roman" w:hAnsi="Times New Roman" w:cs="Times New Roman"/>
          <w:b/>
          <w:color w:val="000000"/>
          <w:spacing w:val="2"/>
          <w:sz w:val="24"/>
          <w:szCs w:val="24"/>
        </w:rPr>
        <w:t xml:space="preserve"> и "Не вскрывать до</w:t>
      </w:r>
      <w:r w:rsidRPr="00A9330C">
        <w:rPr>
          <w:rFonts w:ascii="Times New Roman" w:eastAsia="Times New Roman" w:hAnsi="Times New Roman" w:cs="Times New Roman"/>
          <w:b/>
          <w:color w:val="000000"/>
          <w:spacing w:val="2"/>
          <w:sz w:val="24"/>
          <w:szCs w:val="24"/>
        </w:rPr>
        <w:t xml:space="preserve"> </w:t>
      </w:r>
      <w:r w:rsidR="00D71ED5">
        <w:rPr>
          <w:rFonts w:ascii="Times New Roman" w:eastAsia="Times New Roman" w:hAnsi="Times New Roman" w:cs="Times New Roman"/>
          <w:b/>
          <w:color w:val="000000"/>
          <w:spacing w:val="2"/>
          <w:sz w:val="24"/>
          <w:szCs w:val="24"/>
        </w:rPr>
        <w:t>12:2</w:t>
      </w:r>
      <w:r w:rsidR="00A9330C">
        <w:rPr>
          <w:rFonts w:ascii="Times New Roman" w:eastAsia="Times New Roman" w:hAnsi="Times New Roman" w:cs="Times New Roman"/>
          <w:b/>
          <w:color w:val="000000"/>
          <w:spacing w:val="2"/>
          <w:sz w:val="24"/>
          <w:szCs w:val="24"/>
        </w:rPr>
        <w:t>0 часов «</w:t>
      </w:r>
      <w:r w:rsidRPr="00A9330C">
        <w:rPr>
          <w:rFonts w:ascii="Times New Roman" w:eastAsia="Times New Roman" w:hAnsi="Times New Roman" w:cs="Times New Roman"/>
          <w:b/>
          <w:color w:val="000000"/>
          <w:spacing w:val="2"/>
          <w:sz w:val="24"/>
          <w:szCs w:val="24"/>
        </w:rPr>
        <w:t>2</w:t>
      </w:r>
      <w:r w:rsidR="00D71ED5">
        <w:rPr>
          <w:rFonts w:ascii="Times New Roman" w:eastAsia="Times New Roman" w:hAnsi="Times New Roman" w:cs="Times New Roman"/>
          <w:b/>
          <w:color w:val="000000"/>
          <w:spacing w:val="2"/>
          <w:sz w:val="24"/>
          <w:szCs w:val="24"/>
        </w:rPr>
        <w:t>5</w:t>
      </w:r>
      <w:r w:rsidR="00A9330C">
        <w:rPr>
          <w:rFonts w:ascii="Times New Roman" w:eastAsia="Times New Roman" w:hAnsi="Times New Roman" w:cs="Times New Roman"/>
          <w:b/>
          <w:color w:val="000000"/>
          <w:spacing w:val="2"/>
          <w:sz w:val="24"/>
          <w:szCs w:val="24"/>
        </w:rPr>
        <w:t xml:space="preserve">» </w:t>
      </w:r>
      <w:r w:rsidR="00D71ED5">
        <w:rPr>
          <w:rFonts w:ascii="Times New Roman" w:eastAsia="Times New Roman" w:hAnsi="Times New Roman" w:cs="Times New Roman"/>
          <w:b/>
          <w:color w:val="000000"/>
          <w:spacing w:val="2"/>
          <w:sz w:val="24"/>
          <w:szCs w:val="24"/>
        </w:rPr>
        <w:t>апреля</w:t>
      </w:r>
      <w:r w:rsidR="00A9330C">
        <w:rPr>
          <w:rFonts w:ascii="Times New Roman" w:eastAsia="Times New Roman" w:hAnsi="Times New Roman" w:cs="Times New Roman"/>
          <w:b/>
          <w:color w:val="000000"/>
          <w:spacing w:val="2"/>
          <w:sz w:val="24"/>
          <w:szCs w:val="24"/>
        </w:rPr>
        <w:t xml:space="preserve"> </w:t>
      </w:r>
      <w:r w:rsidRPr="00A9330C">
        <w:rPr>
          <w:rFonts w:ascii="Times New Roman" w:eastAsia="Times New Roman" w:hAnsi="Times New Roman" w:cs="Times New Roman"/>
          <w:b/>
          <w:color w:val="000000"/>
          <w:spacing w:val="2"/>
          <w:sz w:val="24"/>
          <w:szCs w:val="24"/>
        </w:rPr>
        <w:t xml:space="preserve">2022 </w:t>
      </w:r>
      <w:proofErr w:type="spellStart"/>
      <w:r w:rsidRPr="00A9330C">
        <w:rPr>
          <w:rFonts w:ascii="Times New Roman" w:eastAsia="Times New Roman" w:hAnsi="Times New Roman" w:cs="Times New Roman"/>
          <w:b/>
          <w:color w:val="000000"/>
          <w:spacing w:val="2"/>
          <w:sz w:val="24"/>
          <w:szCs w:val="24"/>
        </w:rPr>
        <w:t>года</w:t>
      </w:r>
      <w:r w:rsidRPr="00CD3EE0">
        <w:rPr>
          <w:rFonts w:ascii="Times New Roman" w:eastAsia="Times New Roman" w:hAnsi="Times New Roman" w:cs="Times New Roman"/>
          <w:b/>
          <w:color w:val="000000"/>
          <w:spacing w:val="2"/>
          <w:sz w:val="24"/>
          <w:szCs w:val="24"/>
        </w:rPr>
        <w:t>".</w:t>
      </w:r>
      <w:r w:rsidR="00A9330C">
        <w:rPr>
          <w:rFonts w:ascii="Times New Roman" w:eastAsia="Times New Roman" w:hAnsi="Times New Roman" w:cs="Times New Roman"/>
          <w:b/>
          <w:color w:val="000000"/>
          <w:spacing w:val="2"/>
          <w:sz w:val="24"/>
          <w:szCs w:val="24"/>
        </w:rPr>
        <w:t>по</w:t>
      </w:r>
      <w:proofErr w:type="spellEnd"/>
      <w:r w:rsidR="00A9330C">
        <w:rPr>
          <w:rFonts w:ascii="Times New Roman" w:eastAsia="Times New Roman" w:hAnsi="Times New Roman" w:cs="Times New Roman"/>
          <w:b/>
          <w:color w:val="000000"/>
          <w:spacing w:val="2"/>
          <w:sz w:val="24"/>
          <w:szCs w:val="24"/>
        </w:rPr>
        <w:t xml:space="preserve"> адресу </w:t>
      </w:r>
      <w:proofErr w:type="spellStart"/>
      <w:r w:rsidR="00A9330C">
        <w:rPr>
          <w:rFonts w:ascii="Times New Roman" w:eastAsia="Times New Roman" w:hAnsi="Times New Roman" w:cs="Times New Roman"/>
          <w:b/>
          <w:color w:val="000000"/>
          <w:spacing w:val="2"/>
          <w:sz w:val="24"/>
          <w:szCs w:val="24"/>
        </w:rPr>
        <w:t>ул.Т.Нышанова</w:t>
      </w:r>
      <w:proofErr w:type="spellEnd"/>
      <w:r w:rsidR="00A9330C">
        <w:rPr>
          <w:rFonts w:ascii="Times New Roman" w:eastAsia="Times New Roman" w:hAnsi="Times New Roman" w:cs="Times New Roman"/>
          <w:b/>
          <w:color w:val="000000"/>
          <w:spacing w:val="2"/>
          <w:sz w:val="24"/>
          <w:szCs w:val="24"/>
        </w:rPr>
        <w:t xml:space="preserve"> 18/а </w:t>
      </w:r>
      <w:proofErr w:type="spellStart"/>
      <w:r w:rsidR="00A9330C">
        <w:rPr>
          <w:rFonts w:ascii="Times New Roman" w:eastAsia="Times New Roman" w:hAnsi="Times New Roman" w:cs="Times New Roman"/>
          <w:b/>
          <w:color w:val="000000"/>
          <w:spacing w:val="2"/>
          <w:sz w:val="24"/>
          <w:szCs w:val="24"/>
        </w:rPr>
        <w:t>г.Туркестан</w:t>
      </w:r>
      <w:proofErr w:type="spellEnd"/>
      <w:r w:rsidR="00A9330C">
        <w:rPr>
          <w:rFonts w:ascii="Times New Roman" w:eastAsia="Times New Roman" w:hAnsi="Times New Roman" w:cs="Times New Roman"/>
          <w:b/>
          <w:color w:val="000000"/>
          <w:spacing w:val="2"/>
          <w:sz w:val="24"/>
          <w:szCs w:val="24"/>
        </w:rPr>
        <w:t>.</w:t>
      </w:r>
    </w:p>
    <w:p w:rsidR="00A9330C" w:rsidRPr="00A9330C" w:rsidRDefault="00A9330C" w:rsidP="00CD3EE0">
      <w:pPr>
        <w:rPr>
          <w:rFonts w:ascii="Times New Roman" w:eastAsia="Times New Roman" w:hAnsi="Times New Roman" w:cs="Times New Roman"/>
          <w:b/>
          <w:color w:val="000000"/>
          <w:spacing w:val="2"/>
          <w:sz w:val="24"/>
          <w:szCs w:val="24"/>
        </w:rPr>
      </w:pPr>
      <w:r w:rsidRPr="00A9330C">
        <w:rPr>
          <w:rFonts w:ascii="Times New Roman" w:eastAsia="Times New Roman" w:hAnsi="Times New Roman" w:cs="Times New Roman"/>
          <w:b/>
          <w:color w:val="000000"/>
          <w:spacing w:val="2"/>
          <w:sz w:val="24"/>
          <w:szCs w:val="24"/>
        </w:rPr>
        <w:t>8.Вскрытие тендерной комиссией конвертов с тендерными заявками.</w:t>
      </w:r>
    </w:p>
    <w:p w:rsidR="00A9330C" w:rsidRPr="00A9330C" w:rsidRDefault="00A9330C"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rsidR="00A9330C" w:rsidRPr="00A9330C" w:rsidRDefault="00A9330C"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xml:space="preserve">30. Конверты с тендерными заявками вскрываются тендерной комиссией в </w:t>
      </w:r>
      <w:r w:rsidRPr="00CD3EE0">
        <w:rPr>
          <w:rFonts w:ascii="Times New Roman" w:eastAsia="Times New Roman" w:hAnsi="Times New Roman" w:cs="Times New Roman"/>
          <w:b/>
          <w:color w:val="000000"/>
          <w:spacing w:val="2"/>
          <w:sz w:val="24"/>
          <w:szCs w:val="24"/>
        </w:rPr>
        <w:t>до</w:t>
      </w:r>
      <w:r w:rsidR="00D71ED5">
        <w:rPr>
          <w:rFonts w:ascii="Times New Roman" w:eastAsia="Times New Roman" w:hAnsi="Times New Roman" w:cs="Times New Roman"/>
          <w:b/>
          <w:color w:val="000000"/>
          <w:spacing w:val="2"/>
          <w:sz w:val="24"/>
          <w:szCs w:val="24"/>
        </w:rPr>
        <w:t xml:space="preserve"> 12:2</w:t>
      </w:r>
      <w:r w:rsidRPr="00A9330C">
        <w:rPr>
          <w:rFonts w:ascii="Times New Roman" w:eastAsia="Times New Roman" w:hAnsi="Times New Roman" w:cs="Times New Roman"/>
          <w:b/>
          <w:color w:val="000000"/>
          <w:spacing w:val="2"/>
          <w:sz w:val="24"/>
          <w:szCs w:val="24"/>
        </w:rPr>
        <w:t>0 часов «2</w:t>
      </w:r>
      <w:r w:rsidR="00D71ED5">
        <w:rPr>
          <w:rFonts w:ascii="Times New Roman" w:eastAsia="Times New Roman" w:hAnsi="Times New Roman" w:cs="Times New Roman"/>
          <w:b/>
          <w:color w:val="000000"/>
          <w:spacing w:val="2"/>
          <w:sz w:val="24"/>
          <w:szCs w:val="24"/>
        </w:rPr>
        <w:t>5</w:t>
      </w:r>
      <w:r w:rsidRPr="00A9330C">
        <w:rPr>
          <w:rFonts w:ascii="Times New Roman" w:eastAsia="Times New Roman" w:hAnsi="Times New Roman" w:cs="Times New Roman"/>
          <w:b/>
          <w:color w:val="000000"/>
          <w:spacing w:val="2"/>
          <w:sz w:val="24"/>
          <w:szCs w:val="24"/>
        </w:rPr>
        <w:t xml:space="preserve">» </w:t>
      </w:r>
      <w:r w:rsidR="00D71ED5">
        <w:rPr>
          <w:rFonts w:ascii="Times New Roman" w:eastAsia="Times New Roman" w:hAnsi="Times New Roman" w:cs="Times New Roman"/>
          <w:b/>
          <w:color w:val="000000"/>
          <w:spacing w:val="2"/>
          <w:sz w:val="24"/>
          <w:szCs w:val="24"/>
        </w:rPr>
        <w:t>апреля</w:t>
      </w:r>
      <w:r w:rsidRPr="00A9330C">
        <w:rPr>
          <w:rFonts w:ascii="Times New Roman" w:eastAsia="Times New Roman" w:hAnsi="Times New Roman" w:cs="Times New Roman"/>
          <w:b/>
          <w:color w:val="000000"/>
          <w:spacing w:val="2"/>
          <w:sz w:val="24"/>
          <w:szCs w:val="24"/>
        </w:rPr>
        <w:t xml:space="preserve"> 2022 года</w:t>
      </w:r>
      <w:r w:rsidRPr="00A9330C">
        <w:rPr>
          <w:rFonts w:ascii="Times New Roman" w:eastAsia="Times New Roman" w:hAnsi="Times New Roman" w:cs="Times New Roman"/>
          <w:color w:val="000000"/>
          <w:spacing w:val="2"/>
          <w:sz w:val="24"/>
          <w:szCs w:val="24"/>
        </w:rPr>
        <w:t>,</w:t>
      </w:r>
      <w:r w:rsidRPr="00A9330C">
        <w:rPr>
          <w:rFonts w:ascii="Times New Roman" w:eastAsia="Times New Roman" w:hAnsi="Times New Roman" w:cs="Times New Roman"/>
          <w:b/>
          <w:color w:val="000000"/>
          <w:spacing w:val="2"/>
          <w:sz w:val="24"/>
          <w:szCs w:val="24"/>
        </w:rPr>
        <w:t xml:space="preserve"> адресу </w:t>
      </w:r>
      <w:proofErr w:type="spellStart"/>
      <w:r w:rsidRPr="00A9330C">
        <w:rPr>
          <w:rFonts w:ascii="Times New Roman" w:eastAsia="Times New Roman" w:hAnsi="Times New Roman" w:cs="Times New Roman"/>
          <w:b/>
          <w:color w:val="000000"/>
          <w:spacing w:val="2"/>
          <w:sz w:val="24"/>
          <w:szCs w:val="24"/>
        </w:rPr>
        <w:t>ул.Т.Нышанова</w:t>
      </w:r>
      <w:proofErr w:type="spellEnd"/>
      <w:r w:rsidRPr="00A9330C">
        <w:rPr>
          <w:rFonts w:ascii="Times New Roman" w:eastAsia="Times New Roman" w:hAnsi="Times New Roman" w:cs="Times New Roman"/>
          <w:b/>
          <w:color w:val="000000"/>
          <w:spacing w:val="2"/>
          <w:sz w:val="24"/>
          <w:szCs w:val="24"/>
        </w:rPr>
        <w:t xml:space="preserve"> 18/а </w:t>
      </w:r>
      <w:proofErr w:type="spellStart"/>
      <w:r w:rsidRPr="00A9330C">
        <w:rPr>
          <w:rFonts w:ascii="Times New Roman" w:eastAsia="Times New Roman" w:hAnsi="Times New Roman" w:cs="Times New Roman"/>
          <w:b/>
          <w:color w:val="000000"/>
          <w:spacing w:val="2"/>
          <w:sz w:val="24"/>
          <w:szCs w:val="24"/>
        </w:rPr>
        <w:t>г.Туркестан</w:t>
      </w:r>
      <w:proofErr w:type="spellEnd"/>
      <w:proofErr w:type="gramStart"/>
      <w:r w:rsidRPr="00A9330C">
        <w:rPr>
          <w:rFonts w:ascii="Times New Roman" w:eastAsia="Times New Roman" w:hAnsi="Times New Roman" w:cs="Times New Roman"/>
          <w:b/>
          <w:color w:val="000000"/>
          <w:spacing w:val="2"/>
          <w:sz w:val="24"/>
          <w:szCs w:val="24"/>
        </w:rPr>
        <w:t>.</w:t>
      </w:r>
      <w:proofErr w:type="gramEnd"/>
      <w:r w:rsidRPr="00A9330C">
        <w:rPr>
          <w:rFonts w:ascii="Times New Roman" w:eastAsia="Times New Roman" w:hAnsi="Times New Roman" w:cs="Times New Roman"/>
          <w:color w:val="000000"/>
          <w:spacing w:val="2"/>
          <w:sz w:val="24"/>
          <w:szCs w:val="24"/>
        </w:rPr>
        <w:t xml:space="preserve"> определенных тендерной документацией, с применением аудио- и </w:t>
      </w:r>
      <w:proofErr w:type="spellStart"/>
      <w:r w:rsidRPr="00A9330C">
        <w:rPr>
          <w:rFonts w:ascii="Times New Roman" w:eastAsia="Times New Roman" w:hAnsi="Times New Roman" w:cs="Times New Roman"/>
          <w:color w:val="000000"/>
          <w:spacing w:val="2"/>
          <w:sz w:val="24"/>
          <w:szCs w:val="24"/>
        </w:rPr>
        <w:t>видеофиксации</w:t>
      </w:r>
      <w:proofErr w:type="spellEnd"/>
      <w:r w:rsidRPr="00A9330C">
        <w:rPr>
          <w:rFonts w:ascii="Times New Roman" w:eastAsia="Times New Roman" w:hAnsi="Times New Roman" w:cs="Times New Roman"/>
          <w:color w:val="000000"/>
          <w:spacing w:val="2"/>
          <w:sz w:val="24"/>
          <w:szCs w:val="24"/>
        </w:rPr>
        <w:t>.</w:t>
      </w:r>
    </w:p>
    <w:p w:rsidR="00A9330C" w:rsidRPr="00A9330C" w:rsidRDefault="00A9330C"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w:t>
      </w:r>
      <w:r w:rsidR="004C5C67">
        <w:rPr>
          <w:rFonts w:ascii="Times New Roman" w:eastAsia="Times New Roman" w:hAnsi="Times New Roman" w:cs="Times New Roman"/>
          <w:color w:val="000000"/>
          <w:spacing w:val="2"/>
          <w:sz w:val="24"/>
          <w:szCs w:val="24"/>
        </w:rPr>
        <w:t>31.</w:t>
      </w:r>
      <w:r w:rsidRPr="00A9330C">
        <w:rPr>
          <w:rFonts w:ascii="Times New Roman" w:eastAsia="Times New Roman" w:hAnsi="Times New Roman" w:cs="Times New Roman"/>
          <w:color w:val="000000"/>
          <w:spacing w:val="2"/>
          <w:sz w:val="24"/>
          <w:szCs w:val="24"/>
        </w:rPr>
        <w:t>  В процедуре вскрытия конвертов с тендерными заявками могут присутствовать потенциальные поставщики либо их уполномоченные представители.</w:t>
      </w:r>
    </w:p>
    <w:p w:rsidR="00A9330C" w:rsidRDefault="00A9330C"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0F7975" w:rsidRDefault="000F7975"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Полномочия представителя потенциального поставщика должны быть подтверждены письменно в виде доверенности, которая представляется данным представителем перед вскрытием конвертов с тендерными заявками.</w:t>
      </w:r>
    </w:p>
    <w:p w:rsidR="000F7975" w:rsidRDefault="000F7975"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Присутствующие потенциальные поставщики либо их уполномоченные представители должны зарегистрироваться в журнале регистрации потенциальных </w:t>
      </w:r>
      <w:proofErr w:type="gramStart"/>
      <w:r>
        <w:rPr>
          <w:rFonts w:ascii="Times New Roman" w:eastAsia="Times New Roman" w:hAnsi="Times New Roman" w:cs="Times New Roman"/>
          <w:color w:val="000000"/>
          <w:spacing w:val="2"/>
          <w:sz w:val="24"/>
          <w:szCs w:val="24"/>
        </w:rPr>
        <w:t>поставщиков ,изъявивших</w:t>
      </w:r>
      <w:proofErr w:type="gramEnd"/>
      <w:r>
        <w:rPr>
          <w:rFonts w:ascii="Times New Roman" w:eastAsia="Times New Roman" w:hAnsi="Times New Roman" w:cs="Times New Roman"/>
          <w:color w:val="000000"/>
          <w:spacing w:val="2"/>
          <w:sz w:val="24"/>
          <w:szCs w:val="24"/>
        </w:rPr>
        <w:t xml:space="preserve"> желание участвовать в процедуре вскрытия конвертов ,подтвер</w:t>
      </w:r>
      <w:r w:rsidR="001C2C36">
        <w:rPr>
          <w:rFonts w:ascii="Times New Roman" w:eastAsia="Times New Roman" w:hAnsi="Times New Roman" w:cs="Times New Roman"/>
          <w:color w:val="000000"/>
          <w:spacing w:val="2"/>
          <w:sz w:val="24"/>
          <w:szCs w:val="24"/>
        </w:rPr>
        <w:t xml:space="preserve">ждая свое присутствие </w:t>
      </w:r>
      <w:r w:rsidR="00D71ED5">
        <w:rPr>
          <w:rFonts w:ascii="Times New Roman" w:eastAsia="Times New Roman" w:hAnsi="Times New Roman" w:cs="Times New Roman"/>
          <w:b/>
          <w:color w:val="000000"/>
          <w:spacing w:val="2"/>
          <w:sz w:val="24"/>
          <w:szCs w:val="24"/>
        </w:rPr>
        <w:t>с 12:0</w:t>
      </w:r>
      <w:r w:rsidR="001C2C36" w:rsidRPr="001C2C36">
        <w:rPr>
          <w:rFonts w:ascii="Times New Roman" w:eastAsia="Times New Roman" w:hAnsi="Times New Roman" w:cs="Times New Roman"/>
          <w:b/>
          <w:color w:val="000000"/>
          <w:spacing w:val="2"/>
          <w:sz w:val="24"/>
          <w:szCs w:val="24"/>
        </w:rPr>
        <w:t>0 часов 2</w:t>
      </w:r>
      <w:r w:rsidR="00D71ED5">
        <w:rPr>
          <w:rFonts w:ascii="Times New Roman" w:eastAsia="Times New Roman" w:hAnsi="Times New Roman" w:cs="Times New Roman"/>
          <w:b/>
          <w:color w:val="000000"/>
          <w:spacing w:val="2"/>
          <w:sz w:val="24"/>
          <w:szCs w:val="24"/>
        </w:rPr>
        <w:t>5</w:t>
      </w:r>
      <w:r w:rsidR="001C2C36" w:rsidRPr="001C2C36">
        <w:rPr>
          <w:rFonts w:ascii="Times New Roman" w:eastAsia="Times New Roman" w:hAnsi="Times New Roman" w:cs="Times New Roman"/>
          <w:b/>
          <w:color w:val="000000"/>
          <w:spacing w:val="2"/>
          <w:sz w:val="24"/>
          <w:szCs w:val="24"/>
        </w:rPr>
        <w:t xml:space="preserve"> </w:t>
      </w:r>
      <w:r w:rsidR="00D71ED5">
        <w:rPr>
          <w:rFonts w:ascii="Times New Roman" w:eastAsia="Times New Roman" w:hAnsi="Times New Roman" w:cs="Times New Roman"/>
          <w:b/>
          <w:color w:val="000000"/>
          <w:spacing w:val="2"/>
          <w:sz w:val="24"/>
          <w:szCs w:val="24"/>
        </w:rPr>
        <w:t>апреля</w:t>
      </w:r>
      <w:bookmarkStart w:id="0" w:name="_GoBack"/>
      <w:bookmarkEnd w:id="0"/>
      <w:r w:rsidR="001C2C36" w:rsidRPr="001C2C36">
        <w:rPr>
          <w:rFonts w:ascii="Times New Roman" w:eastAsia="Times New Roman" w:hAnsi="Times New Roman" w:cs="Times New Roman"/>
          <w:b/>
          <w:color w:val="000000"/>
          <w:spacing w:val="2"/>
          <w:sz w:val="24"/>
          <w:szCs w:val="24"/>
        </w:rPr>
        <w:t xml:space="preserve"> 2022 года</w:t>
      </w:r>
      <w:r w:rsidR="001C2C36">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2"/>
          <w:sz w:val="24"/>
          <w:szCs w:val="24"/>
        </w:rPr>
        <w:t xml:space="preserve"> </w:t>
      </w:r>
      <w:r w:rsidR="004C5C67">
        <w:rPr>
          <w:rFonts w:ascii="Times New Roman" w:eastAsia="Times New Roman" w:hAnsi="Times New Roman" w:cs="Times New Roman"/>
          <w:color w:val="000000"/>
          <w:spacing w:val="2"/>
          <w:sz w:val="24"/>
          <w:szCs w:val="24"/>
        </w:rPr>
        <w:t xml:space="preserve"> </w:t>
      </w:r>
    </w:p>
    <w:p w:rsidR="004C5C67" w:rsidRDefault="004C5C67" w:rsidP="00A9330C">
      <w:pPr>
        <w:shd w:val="clear" w:color="auto" w:fill="FFFFFF"/>
        <w:spacing w:after="360" w:line="285" w:lineRule="atLeast"/>
        <w:textAlignment w:val="baseline"/>
        <w:rPr>
          <w:rFonts w:ascii="Times New Roman" w:eastAsia="Times New Roman" w:hAnsi="Times New Roman" w:cs="Times New Roman"/>
          <w:b/>
          <w:spacing w:val="2"/>
          <w:sz w:val="24"/>
          <w:szCs w:val="24"/>
        </w:rPr>
      </w:pPr>
      <w:r w:rsidRPr="004C5C67">
        <w:rPr>
          <w:rFonts w:ascii="Times New Roman" w:eastAsia="Times New Roman" w:hAnsi="Times New Roman" w:cs="Times New Roman"/>
          <w:spacing w:val="2"/>
          <w:sz w:val="24"/>
          <w:szCs w:val="24"/>
        </w:rPr>
        <w:t xml:space="preserve">               </w:t>
      </w:r>
      <w:r w:rsidRPr="004C5C67">
        <w:rPr>
          <w:rFonts w:ascii="Times New Roman" w:eastAsia="Times New Roman" w:hAnsi="Times New Roman" w:cs="Times New Roman"/>
          <w:b/>
          <w:spacing w:val="2"/>
          <w:sz w:val="24"/>
          <w:szCs w:val="24"/>
        </w:rPr>
        <w:t>9.Оценка и сопоставление тендерных заявок.</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32.Тендерная комиссия осуществляет оценку и сопоставление тендерных заявок.</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4C5C67">
        <w:rPr>
          <w:color w:val="000000"/>
          <w:spacing w:val="2"/>
        </w:rPr>
        <w:t>интернет-ресурсе</w:t>
      </w:r>
      <w:proofErr w:type="spellEnd"/>
      <w:r w:rsidRPr="004C5C67">
        <w:rPr>
          <w:color w:val="000000"/>
          <w:spacing w:val="2"/>
        </w:rPr>
        <w:t xml:space="preserve"> уполномоченного органа, осуществляющего контроль за проведением процедур банкротства либо ликвидации.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33. Тендерная комиссия отклоняет тендерную заявку в целом или по лоту в случаях:</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 непредставления гарантийного обеспечения тендерной заявки в соответствии с требованиями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4C5C67" w:rsidRPr="004C5C67" w:rsidRDefault="004C5C67" w:rsidP="004C5C67">
      <w:pPr>
        <w:pStyle w:val="a7"/>
        <w:shd w:val="clear" w:color="auto" w:fill="FFFFFF"/>
        <w:spacing w:before="0" w:beforeAutospacing="0" w:after="0" w:afterAutospacing="0" w:line="285" w:lineRule="atLeast"/>
        <w:textAlignment w:val="baseline"/>
        <w:rPr>
          <w:color w:val="000000"/>
          <w:spacing w:val="2"/>
        </w:rPr>
      </w:pPr>
      <w:r w:rsidRPr="004C5C67">
        <w:rPr>
          <w:color w:val="000000"/>
          <w:spacing w:val="2"/>
        </w:rPr>
        <w:t xml:space="preserve">      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4C5C67">
        <w:rPr>
          <w:color w:val="000000"/>
          <w:spacing w:val="2"/>
        </w:rPr>
        <w:t>прекурсоров</w:t>
      </w:r>
      <w:proofErr w:type="spellEnd"/>
      <w:r w:rsidRPr="004C5C67">
        <w:rPr>
          <w:color w:val="000000"/>
          <w:spacing w:val="2"/>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8" w:anchor="z1" w:history="1">
        <w:r w:rsidRPr="004C5C67">
          <w:rPr>
            <w:rStyle w:val="a3"/>
            <w:color w:val="073A5E"/>
            <w:spacing w:val="2"/>
          </w:rPr>
          <w:t>Законом</w:t>
        </w:r>
      </w:hyperlink>
      <w:r w:rsidRPr="004C5C67">
        <w:rPr>
          <w:color w:val="000000"/>
          <w:spacing w:val="2"/>
        </w:rPr>
        <w:t xml:space="preserve">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4C5C67">
        <w:rPr>
          <w:color w:val="000000"/>
          <w:spacing w:val="2"/>
        </w:rPr>
        <w:t>прекурсоров</w:t>
      </w:r>
      <w:proofErr w:type="spellEnd"/>
      <w:r w:rsidRPr="004C5C67">
        <w:rPr>
          <w:color w:val="000000"/>
          <w:spacing w:val="2"/>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19" w:anchor="z1" w:history="1">
        <w:r w:rsidRPr="004C5C67">
          <w:rPr>
            <w:rStyle w:val="a3"/>
            <w:color w:val="073A5E"/>
            <w:spacing w:val="2"/>
          </w:rPr>
          <w:t>Законом</w:t>
        </w:r>
      </w:hyperlink>
      <w:r w:rsidRPr="004C5C67">
        <w:rPr>
          <w:color w:val="000000"/>
          <w:spacing w:val="2"/>
        </w:rPr>
        <w:t> "О разрешениях и уведомлениях", в случае отсутствия сведений в информационных системах государственных органов;</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8) непредставления технической спецификации в соответствии с требованиями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9)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11) причастности к процедуре банкротства либо ликвидации;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13) непредставления при необходимости копии акта санитарно-эпидемиологического обследования о наличии "</w:t>
      </w:r>
      <w:proofErr w:type="spellStart"/>
      <w:r w:rsidRPr="004C5C67">
        <w:rPr>
          <w:color w:val="000000"/>
          <w:spacing w:val="2"/>
        </w:rPr>
        <w:t>холодовой</w:t>
      </w:r>
      <w:proofErr w:type="spellEnd"/>
      <w:r w:rsidRPr="004C5C67">
        <w:rPr>
          <w:color w:val="000000"/>
          <w:spacing w:val="2"/>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4C5C67" w:rsidRPr="004C5C67" w:rsidRDefault="004C5C67" w:rsidP="004C5C67">
      <w:pPr>
        <w:pStyle w:val="a7"/>
        <w:shd w:val="clear" w:color="auto" w:fill="FFFFFF"/>
        <w:spacing w:before="0" w:beforeAutospacing="0" w:after="0" w:afterAutospacing="0" w:line="285" w:lineRule="atLeast"/>
        <w:textAlignment w:val="baseline"/>
        <w:rPr>
          <w:color w:val="000000"/>
          <w:spacing w:val="2"/>
        </w:rPr>
      </w:pPr>
      <w:r w:rsidRPr="004C5C67">
        <w:rPr>
          <w:color w:val="000000"/>
          <w:spacing w:val="2"/>
        </w:rPr>
        <w:t>      15) несоответствия требованиям </w:t>
      </w:r>
      <w:hyperlink r:id="rId20" w:anchor="z119" w:history="1">
        <w:r w:rsidRPr="004C5C67">
          <w:rPr>
            <w:rStyle w:val="a3"/>
            <w:color w:val="073A5E"/>
            <w:spacing w:val="2"/>
          </w:rPr>
          <w:t>пункта 16</w:t>
        </w:r>
      </w:hyperlink>
      <w:r w:rsidRPr="004C5C67">
        <w:rPr>
          <w:color w:val="000000"/>
          <w:spacing w:val="2"/>
        </w:rPr>
        <w:t> настоящих Правил;</w:t>
      </w:r>
    </w:p>
    <w:p w:rsidR="004C5C67" w:rsidRPr="004C5C67" w:rsidRDefault="004C5C67" w:rsidP="004C5C67">
      <w:pPr>
        <w:pStyle w:val="a7"/>
        <w:shd w:val="clear" w:color="auto" w:fill="FFFFFF"/>
        <w:spacing w:before="0" w:beforeAutospacing="0" w:after="0" w:afterAutospacing="0" w:line="285" w:lineRule="atLeast"/>
        <w:textAlignment w:val="baseline"/>
        <w:rPr>
          <w:color w:val="000000"/>
          <w:spacing w:val="2"/>
        </w:rPr>
      </w:pPr>
      <w:r w:rsidRPr="004C5C67">
        <w:rPr>
          <w:color w:val="000000"/>
          <w:spacing w:val="2"/>
        </w:rPr>
        <w:t>      16) установленных </w:t>
      </w:r>
      <w:hyperlink r:id="rId21" w:anchor="z154" w:history="1">
        <w:r w:rsidRPr="004C5C67">
          <w:rPr>
            <w:rStyle w:val="a3"/>
            <w:color w:val="073A5E"/>
            <w:spacing w:val="2"/>
          </w:rPr>
          <w:t>пунктами 22</w:t>
        </w:r>
      </w:hyperlink>
      <w:r w:rsidRPr="004C5C67">
        <w:rPr>
          <w:color w:val="000000"/>
          <w:spacing w:val="2"/>
        </w:rPr>
        <w:t>, </w:t>
      </w:r>
      <w:hyperlink r:id="rId22" w:anchor="z173" w:history="1">
        <w:r w:rsidRPr="004C5C67">
          <w:rPr>
            <w:rStyle w:val="a3"/>
            <w:color w:val="073A5E"/>
            <w:spacing w:val="2"/>
          </w:rPr>
          <w:t>29</w:t>
        </w:r>
      </w:hyperlink>
      <w:r w:rsidRPr="004C5C67">
        <w:rPr>
          <w:color w:val="000000"/>
          <w:spacing w:val="2"/>
        </w:rPr>
        <w:t>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17) если тендерная заявка имеет более короткий срок действия, чем указано в условиях тендерной документации;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20) представления тендерной заявки в </w:t>
      </w:r>
      <w:proofErr w:type="spellStart"/>
      <w:r w:rsidRPr="004C5C67">
        <w:rPr>
          <w:color w:val="000000"/>
          <w:spacing w:val="2"/>
        </w:rPr>
        <w:t>непрошитом</w:t>
      </w:r>
      <w:proofErr w:type="spellEnd"/>
      <w:r w:rsidRPr="004C5C67">
        <w:rPr>
          <w:color w:val="000000"/>
          <w:spacing w:val="2"/>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21) несоответствия потенциального поставщика и (или) соисполнителя предъявляемым квалификационным требованиям;</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22) установления факта </w:t>
      </w:r>
      <w:proofErr w:type="spellStart"/>
      <w:r w:rsidRPr="004C5C67">
        <w:rPr>
          <w:color w:val="000000"/>
          <w:spacing w:val="2"/>
        </w:rPr>
        <w:t>аффилированности</w:t>
      </w:r>
      <w:proofErr w:type="spellEnd"/>
      <w:r w:rsidRPr="004C5C67">
        <w:rPr>
          <w:color w:val="000000"/>
          <w:spacing w:val="2"/>
        </w:rPr>
        <w:t xml:space="preserve"> в нарушение требований настоящих Правил.</w:t>
      </w:r>
    </w:p>
    <w:p w:rsidR="004C5C67" w:rsidRPr="004C5C67" w:rsidRDefault="004C5C67" w:rsidP="004C5C67">
      <w:pPr>
        <w:pStyle w:val="a7"/>
        <w:shd w:val="clear" w:color="auto" w:fill="FFFFFF"/>
        <w:spacing w:before="0" w:beforeAutospacing="0" w:after="0" w:afterAutospacing="0" w:line="285" w:lineRule="atLeast"/>
        <w:textAlignment w:val="baseline"/>
        <w:rPr>
          <w:color w:val="000000"/>
          <w:spacing w:val="2"/>
        </w:rPr>
      </w:pPr>
      <w:r w:rsidRPr="004C5C67">
        <w:rPr>
          <w:color w:val="000000"/>
          <w:spacing w:val="2"/>
        </w:rPr>
        <w:t> 34.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w:t>
      </w:r>
      <w:hyperlink r:id="rId23" w:anchor="z175" w:history="1">
        <w:r w:rsidRPr="004C5C67">
          <w:rPr>
            <w:rStyle w:val="a3"/>
            <w:color w:val="073A5E"/>
            <w:spacing w:val="2"/>
          </w:rPr>
          <w:t>разделом 2</w:t>
        </w:r>
      </w:hyperlink>
      <w:r w:rsidRPr="004C5C67">
        <w:rPr>
          <w:color w:val="000000"/>
          <w:spacing w:val="2"/>
        </w:rPr>
        <w:t>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35.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36. Закуп способом тендера или его какой-либо лот признаются несостоявшимися по одному из следующих оснований:</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 отсутствие тендерных заявок;</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2) отклонение всех тендерных заявок потенциальных поставщиков.</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37.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proofErr w:type="gramStart"/>
      <w:r w:rsidRPr="004C5C67">
        <w:rPr>
          <w:color w:val="000000"/>
          <w:spacing w:val="2"/>
        </w:rPr>
        <w:t>тендерной комиссией</w:t>
      </w:r>
      <w:proofErr w:type="gramEnd"/>
      <w:r w:rsidRPr="004C5C67">
        <w:rPr>
          <w:color w:val="000000"/>
          <w:spacing w:val="2"/>
        </w:rPr>
        <w:t xml:space="preserve"> единственной соответствующей условиям объявления и требованиям настоящих Правил.</w:t>
      </w:r>
    </w:p>
    <w:p w:rsidR="004C5C67" w:rsidRDefault="00D50156" w:rsidP="00A9330C">
      <w:pPr>
        <w:shd w:val="clear" w:color="auto" w:fill="FFFFFF"/>
        <w:spacing w:after="360" w:line="285" w:lineRule="atLeast"/>
        <w:textAlignment w:val="baseline"/>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                               10. Проведение итогов тендера.</w:t>
      </w:r>
    </w:p>
    <w:p w:rsidR="00D50156" w:rsidRPr="00D50156" w:rsidRDefault="00D50156" w:rsidP="00D50156">
      <w:pPr>
        <w:pStyle w:val="a7"/>
        <w:shd w:val="clear" w:color="auto" w:fill="FFFFFF"/>
        <w:spacing w:before="0" w:beforeAutospacing="0" w:after="360" w:afterAutospacing="0" w:line="285" w:lineRule="atLeast"/>
        <w:textAlignment w:val="baseline"/>
        <w:rPr>
          <w:color w:val="000000"/>
          <w:spacing w:val="2"/>
        </w:rPr>
      </w:pPr>
      <w:r w:rsidRPr="00D50156">
        <w:rPr>
          <w:spacing w:val="2"/>
        </w:rPr>
        <w:t>38.</w:t>
      </w:r>
      <w:r w:rsidRPr="00D50156">
        <w:rPr>
          <w:color w:val="000000"/>
          <w:spacing w:val="2"/>
        </w:rPr>
        <w:t xml:space="preserve">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1) наименования и краткое описание лекарственных средств, медицинских изделий или фармацевтических услуг;</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2) сумма закупа;</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3) наименования, местонахождение и квалификационные данные потенциальных поставщиков, представивших тендерные заявки;</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4) цена и другие условия каждой тендерной заявки в соответствии с тендерной документацией;</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5) изложение оценки и сопоставления тендерных заявок;</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6) основания отклонения тендерных заявок;</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9) основания, если победитель тендера не определен;</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10) срок, в течение которого надлежит заключить договор закупа;</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11) информация о привлечении экспертной комиссии.</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xml:space="preserve"> 39.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D50156">
        <w:rPr>
          <w:rFonts w:ascii="Times New Roman" w:eastAsia="Times New Roman" w:hAnsi="Times New Roman" w:cs="Times New Roman"/>
          <w:color w:val="000000"/>
          <w:spacing w:val="2"/>
          <w:sz w:val="24"/>
          <w:szCs w:val="24"/>
        </w:rPr>
        <w:t>интернет-ресурсе</w:t>
      </w:r>
      <w:proofErr w:type="spellEnd"/>
      <w:r w:rsidRPr="00D50156">
        <w:rPr>
          <w:rFonts w:ascii="Times New Roman" w:eastAsia="Times New Roman" w:hAnsi="Times New Roman" w:cs="Times New Roman"/>
          <w:color w:val="000000"/>
          <w:spacing w:val="2"/>
          <w:sz w:val="24"/>
          <w:szCs w:val="24"/>
        </w:rPr>
        <w:t xml:space="preserve"> заказчика или организатора закупа.</w:t>
      </w:r>
    </w:p>
    <w:p w:rsid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xml:space="preserve"> 40. Протокол об итогах тендера размещается на </w:t>
      </w:r>
      <w:proofErr w:type="spellStart"/>
      <w:r w:rsidRPr="00D50156">
        <w:rPr>
          <w:rFonts w:ascii="Times New Roman" w:eastAsia="Times New Roman" w:hAnsi="Times New Roman" w:cs="Times New Roman"/>
          <w:color w:val="000000"/>
          <w:spacing w:val="2"/>
          <w:sz w:val="24"/>
          <w:szCs w:val="24"/>
        </w:rPr>
        <w:t>интернет-ресурсе</w:t>
      </w:r>
      <w:proofErr w:type="spellEnd"/>
      <w:r w:rsidRPr="00D50156">
        <w:rPr>
          <w:rFonts w:ascii="Times New Roman" w:eastAsia="Times New Roman" w:hAnsi="Times New Roman" w:cs="Times New Roman"/>
          <w:color w:val="000000"/>
          <w:spacing w:val="2"/>
          <w:sz w:val="24"/>
          <w:szCs w:val="24"/>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386250"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sidRPr="00386250">
        <w:rPr>
          <w:rFonts w:ascii="Times New Roman" w:eastAsia="Times New Roman" w:hAnsi="Times New Roman" w:cs="Times New Roman"/>
          <w:b/>
          <w:color w:val="000000"/>
          <w:spacing w:val="2"/>
          <w:sz w:val="24"/>
          <w:szCs w:val="24"/>
        </w:rPr>
        <w:t xml:space="preserve">                              </w:t>
      </w:r>
    </w:p>
    <w:p w:rsidR="00386250"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w:t>
      </w:r>
      <w:r w:rsidRPr="00386250">
        <w:rPr>
          <w:rFonts w:ascii="Times New Roman" w:eastAsia="Times New Roman" w:hAnsi="Times New Roman" w:cs="Times New Roman"/>
          <w:b/>
          <w:color w:val="000000"/>
          <w:spacing w:val="2"/>
          <w:sz w:val="24"/>
          <w:szCs w:val="24"/>
        </w:rPr>
        <w:t xml:space="preserve">  1</w:t>
      </w:r>
      <w:r w:rsidR="00FD46F4">
        <w:rPr>
          <w:rFonts w:ascii="Times New Roman" w:eastAsia="Times New Roman" w:hAnsi="Times New Roman" w:cs="Times New Roman"/>
          <w:b/>
          <w:color w:val="000000"/>
          <w:spacing w:val="2"/>
          <w:sz w:val="24"/>
          <w:szCs w:val="24"/>
        </w:rPr>
        <w:t>1</w:t>
      </w:r>
      <w:r w:rsidRPr="00386250">
        <w:rPr>
          <w:rFonts w:ascii="Times New Roman" w:eastAsia="Times New Roman" w:hAnsi="Times New Roman" w:cs="Times New Roman"/>
          <w:b/>
          <w:color w:val="000000"/>
          <w:spacing w:val="2"/>
          <w:sz w:val="24"/>
          <w:szCs w:val="24"/>
        </w:rPr>
        <w:t>.По</w:t>
      </w:r>
      <w:r>
        <w:rPr>
          <w:rFonts w:ascii="Times New Roman" w:eastAsia="Times New Roman" w:hAnsi="Times New Roman" w:cs="Times New Roman"/>
          <w:b/>
          <w:color w:val="000000"/>
          <w:spacing w:val="2"/>
          <w:sz w:val="24"/>
          <w:szCs w:val="24"/>
        </w:rPr>
        <w:t>рядок заключения договора о закупе</w:t>
      </w:r>
      <w:r w:rsidRPr="00386250">
        <w:rPr>
          <w:rFonts w:ascii="Times New Roman" w:eastAsia="Times New Roman" w:hAnsi="Times New Roman" w:cs="Times New Roman"/>
          <w:b/>
          <w:color w:val="000000"/>
          <w:spacing w:val="2"/>
          <w:sz w:val="24"/>
          <w:szCs w:val="24"/>
        </w:rPr>
        <w:t>.</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1) по взаимному согласию сторон в части уменьшения цены на лекарственные средства и (или) медицинские изделия и соответственно цены договора;</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2) по взаимному согласию сторон в части уменьшения объема лекарственных средств и (или) медицинских изделий, фармацевтических услуг.</w:t>
      </w:r>
    </w:p>
    <w:p w:rsid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xml:space="preserve">47.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w:t>
      </w:r>
      <w:proofErr w:type="spellStart"/>
      <w:r w:rsidRPr="00386250">
        <w:rPr>
          <w:rFonts w:ascii="Times New Roman" w:eastAsia="Times New Roman" w:hAnsi="Times New Roman" w:cs="Times New Roman"/>
          <w:color w:val="000000"/>
          <w:spacing w:val="2"/>
          <w:sz w:val="24"/>
          <w:szCs w:val="24"/>
        </w:rPr>
        <w:t>видеофиксации</w:t>
      </w:r>
      <w:proofErr w:type="spellEnd"/>
      <w:r w:rsidRPr="00386250">
        <w:rPr>
          <w:rFonts w:ascii="Times New Roman" w:eastAsia="Times New Roman" w:hAnsi="Times New Roman" w:cs="Times New Roman"/>
          <w:color w:val="000000"/>
          <w:spacing w:val="2"/>
          <w:sz w:val="24"/>
          <w:szCs w:val="24"/>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386250" w:rsidRDefault="00386250" w:rsidP="00386250">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sidRPr="00386250">
        <w:rPr>
          <w:rFonts w:ascii="Times New Roman" w:eastAsia="Times New Roman" w:hAnsi="Times New Roman" w:cs="Times New Roman"/>
          <w:b/>
          <w:color w:val="000000"/>
          <w:spacing w:val="2"/>
          <w:sz w:val="24"/>
          <w:szCs w:val="24"/>
        </w:rPr>
        <w:t xml:space="preserve">                    12.Гарантийное обеспечение исполнения договора.</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48.</w:t>
      </w:r>
      <w:r w:rsidRPr="00386250">
        <w:rPr>
          <w:rFonts w:ascii="Times New Roman" w:eastAsia="Times New Roman" w:hAnsi="Times New Roman" w:cs="Times New Roman"/>
          <w:color w:val="000000"/>
          <w:spacing w:val="2"/>
          <w:sz w:val="24"/>
          <w:szCs w:val="24"/>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49</w:t>
      </w:r>
      <w:r w:rsidRPr="00386250">
        <w:rPr>
          <w:rFonts w:ascii="Times New Roman" w:eastAsia="Times New Roman" w:hAnsi="Times New Roman" w:cs="Times New Roman"/>
          <w:color w:val="000000"/>
          <w:spacing w:val="2"/>
          <w:sz w:val="24"/>
          <w:szCs w:val="24"/>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1) гарантийного взноса в виде денежных средств, размещаемых в обслуживающем банке заказчика;</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934E1E" w:rsidRPr="00934E1E"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Гарантийное обеспечение в виде гарантийного взноса денежных средств вносится потенциальным поставщиком на соответствующий счет заказчика</w:t>
      </w:r>
      <w:r w:rsidRPr="00934E1E">
        <w:rPr>
          <w:rFonts w:ascii="Times New Roman" w:eastAsia="Times New Roman" w:hAnsi="Times New Roman" w:cs="Times New Roman"/>
          <w:color w:val="000000"/>
          <w:spacing w:val="2"/>
          <w:sz w:val="24"/>
          <w:szCs w:val="24"/>
        </w:rPr>
        <w:t>:</w:t>
      </w:r>
    </w:p>
    <w:p w:rsidR="00934E1E" w:rsidRPr="00934E1E" w:rsidRDefault="00934E1E" w:rsidP="00934E1E">
      <w:pPr>
        <w:rPr>
          <w:rFonts w:ascii="Times New Roman" w:hAnsi="Times New Roman" w:cs="Times New Roman"/>
          <w:sz w:val="24"/>
          <w:szCs w:val="24"/>
          <w:u w:val="single"/>
        </w:rPr>
      </w:pPr>
      <w:r w:rsidRPr="00934E1E">
        <w:rPr>
          <w:rFonts w:ascii="Times New Roman" w:hAnsi="Times New Roman" w:cs="Times New Roman"/>
          <w:sz w:val="24"/>
          <w:szCs w:val="24"/>
          <w:u w:val="single"/>
        </w:rPr>
        <w:t xml:space="preserve">Реквизиты:   </w:t>
      </w:r>
    </w:p>
    <w:p w:rsidR="00934E1E" w:rsidRPr="00934E1E" w:rsidRDefault="00934E1E" w:rsidP="00934E1E">
      <w:pPr>
        <w:rPr>
          <w:rFonts w:ascii="Times New Roman" w:hAnsi="Times New Roman" w:cs="Times New Roman"/>
          <w:sz w:val="24"/>
          <w:szCs w:val="24"/>
          <w:u w:val="single"/>
          <w:lang w:val="kk-KZ"/>
        </w:rPr>
      </w:pPr>
      <w:r w:rsidRPr="00934E1E">
        <w:rPr>
          <w:rFonts w:ascii="Times New Roman" w:hAnsi="Times New Roman" w:cs="Times New Roman"/>
          <w:sz w:val="24"/>
          <w:szCs w:val="24"/>
          <w:u w:val="single"/>
        </w:rPr>
        <w:t xml:space="preserve"> </w:t>
      </w:r>
      <w:r w:rsidRPr="00934E1E">
        <w:rPr>
          <w:rFonts w:ascii="Times New Roman" w:hAnsi="Times New Roman" w:cs="Times New Roman"/>
          <w:sz w:val="24"/>
          <w:szCs w:val="24"/>
          <w:u w:val="single"/>
          <w:lang w:val="kk-KZ"/>
        </w:rPr>
        <w:t>ГКП на ПХВ «Областной перинатальный центр №3» У</w:t>
      </w:r>
      <w:r w:rsidRPr="00934E1E">
        <w:rPr>
          <w:rFonts w:ascii="Times New Roman" w:hAnsi="Times New Roman" w:cs="Times New Roman"/>
          <w:sz w:val="24"/>
          <w:szCs w:val="24"/>
          <w:u w:val="single"/>
        </w:rPr>
        <w:t>ОЗ</w:t>
      </w:r>
      <w:r w:rsidRPr="00934E1E">
        <w:rPr>
          <w:rFonts w:ascii="Times New Roman" w:hAnsi="Times New Roman" w:cs="Times New Roman"/>
          <w:sz w:val="24"/>
          <w:szCs w:val="24"/>
          <w:u w:val="single"/>
          <w:lang w:val="kk-KZ"/>
        </w:rPr>
        <w:t xml:space="preserve"> ТО</w:t>
      </w:r>
    </w:p>
    <w:p w:rsidR="00934E1E" w:rsidRPr="00934E1E" w:rsidRDefault="00934E1E" w:rsidP="00934E1E">
      <w:pPr>
        <w:rPr>
          <w:rFonts w:ascii="Times New Roman" w:hAnsi="Times New Roman" w:cs="Times New Roman"/>
          <w:sz w:val="24"/>
          <w:szCs w:val="24"/>
          <w:u w:val="single"/>
          <w:lang w:val="kk-KZ"/>
        </w:rPr>
      </w:pPr>
      <w:r w:rsidRPr="00934E1E">
        <w:rPr>
          <w:rFonts w:ascii="Times New Roman" w:hAnsi="Times New Roman" w:cs="Times New Roman"/>
          <w:sz w:val="24"/>
          <w:szCs w:val="24"/>
          <w:u w:val="single"/>
          <w:lang w:val="kk-KZ"/>
        </w:rPr>
        <w:t xml:space="preserve">ТО  ҚДСБ ШЖҚ «№3 Облыстық перинаталдық орталығы» МКК </w:t>
      </w:r>
    </w:p>
    <w:p w:rsidR="00934E1E" w:rsidRPr="00934E1E" w:rsidRDefault="00934E1E" w:rsidP="00934E1E">
      <w:pPr>
        <w:tabs>
          <w:tab w:val="left" w:pos="4590"/>
        </w:tabs>
        <w:rPr>
          <w:rFonts w:ascii="Times New Roman" w:hAnsi="Times New Roman" w:cs="Times New Roman"/>
          <w:sz w:val="24"/>
          <w:szCs w:val="24"/>
        </w:rPr>
      </w:pPr>
      <w:r w:rsidRPr="00934E1E">
        <w:rPr>
          <w:rFonts w:ascii="Times New Roman" w:hAnsi="Times New Roman" w:cs="Times New Roman"/>
          <w:sz w:val="24"/>
          <w:szCs w:val="24"/>
          <w:lang w:val="kk-KZ"/>
        </w:rPr>
        <w:t>Адрес:</w:t>
      </w:r>
      <w:r w:rsidRPr="00934E1E">
        <w:rPr>
          <w:rFonts w:ascii="Times New Roman" w:hAnsi="Times New Roman" w:cs="Times New Roman"/>
          <w:sz w:val="24"/>
          <w:szCs w:val="24"/>
        </w:rPr>
        <w:t xml:space="preserve"> </w:t>
      </w:r>
      <w:proofErr w:type="spellStart"/>
      <w:r w:rsidRPr="00934E1E">
        <w:rPr>
          <w:rFonts w:ascii="Times New Roman" w:hAnsi="Times New Roman" w:cs="Times New Roman"/>
          <w:sz w:val="24"/>
          <w:szCs w:val="24"/>
        </w:rPr>
        <w:t>г.Туркестан</w:t>
      </w:r>
      <w:proofErr w:type="spellEnd"/>
      <w:r w:rsidRPr="00934E1E">
        <w:rPr>
          <w:rFonts w:ascii="Times New Roman" w:hAnsi="Times New Roman" w:cs="Times New Roman"/>
          <w:sz w:val="24"/>
          <w:szCs w:val="24"/>
        </w:rPr>
        <w:t xml:space="preserve">, </w:t>
      </w:r>
      <w:proofErr w:type="spellStart"/>
      <w:r w:rsidRPr="00934E1E">
        <w:rPr>
          <w:rFonts w:ascii="Times New Roman" w:hAnsi="Times New Roman" w:cs="Times New Roman"/>
          <w:sz w:val="24"/>
          <w:szCs w:val="24"/>
        </w:rPr>
        <w:t>ул.Т.Нышанова</w:t>
      </w:r>
      <w:proofErr w:type="spellEnd"/>
      <w:r w:rsidRPr="00934E1E">
        <w:rPr>
          <w:rFonts w:ascii="Times New Roman" w:hAnsi="Times New Roman" w:cs="Times New Roman"/>
          <w:sz w:val="24"/>
          <w:szCs w:val="24"/>
        </w:rPr>
        <w:t xml:space="preserve"> 18/а</w:t>
      </w:r>
      <w:r w:rsidRPr="00934E1E">
        <w:rPr>
          <w:rFonts w:ascii="Times New Roman" w:hAnsi="Times New Roman" w:cs="Times New Roman"/>
          <w:sz w:val="24"/>
          <w:szCs w:val="24"/>
          <w:lang w:val="kk-KZ"/>
        </w:rPr>
        <w:t>,индекс-161200</w:t>
      </w:r>
      <w:r w:rsidRPr="00934E1E">
        <w:rPr>
          <w:rFonts w:ascii="Times New Roman" w:hAnsi="Times New Roman" w:cs="Times New Roman"/>
          <w:sz w:val="24"/>
          <w:szCs w:val="24"/>
        </w:rPr>
        <w:tab/>
      </w:r>
    </w:p>
    <w:p w:rsidR="00934E1E" w:rsidRPr="00934E1E" w:rsidRDefault="00934E1E" w:rsidP="00934E1E">
      <w:pPr>
        <w:rPr>
          <w:rFonts w:ascii="Times New Roman" w:hAnsi="Times New Roman" w:cs="Times New Roman"/>
          <w:sz w:val="24"/>
          <w:szCs w:val="24"/>
        </w:rPr>
      </w:pPr>
      <w:r w:rsidRPr="00934E1E">
        <w:rPr>
          <w:rFonts w:ascii="Times New Roman" w:hAnsi="Times New Roman" w:cs="Times New Roman"/>
          <w:sz w:val="24"/>
          <w:szCs w:val="24"/>
          <w:lang w:val="en-US"/>
        </w:rPr>
        <w:t>K</w:t>
      </w:r>
      <w:r w:rsidRPr="00934E1E">
        <w:rPr>
          <w:rFonts w:ascii="Times New Roman" w:hAnsi="Times New Roman" w:cs="Times New Roman"/>
          <w:sz w:val="24"/>
          <w:szCs w:val="24"/>
        </w:rPr>
        <w:t>БЕ 16</w:t>
      </w:r>
    </w:p>
    <w:p w:rsidR="00934E1E" w:rsidRPr="00934E1E" w:rsidRDefault="00934E1E" w:rsidP="00934E1E">
      <w:pPr>
        <w:rPr>
          <w:rFonts w:ascii="Times New Roman" w:hAnsi="Times New Roman" w:cs="Times New Roman"/>
          <w:b/>
          <w:sz w:val="24"/>
          <w:szCs w:val="24"/>
          <w:lang w:val="kk-KZ"/>
        </w:rPr>
      </w:pPr>
      <w:r w:rsidRPr="00934E1E">
        <w:rPr>
          <w:rFonts w:ascii="Times New Roman" w:hAnsi="Times New Roman" w:cs="Times New Roman"/>
          <w:b/>
          <w:sz w:val="24"/>
          <w:szCs w:val="24"/>
          <w:lang w:val="kk-KZ"/>
        </w:rPr>
        <w:t>БИН 070440008755</w:t>
      </w:r>
    </w:p>
    <w:p w:rsidR="00934E1E" w:rsidRPr="00934E1E" w:rsidRDefault="00934E1E" w:rsidP="00934E1E">
      <w:pPr>
        <w:rPr>
          <w:rFonts w:ascii="Times New Roman" w:hAnsi="Times New Roman" w:cs="Times New Roman"/>
          <w:b/>
          <w:sz w:val="24"/>
          <w:szCs w:val="24"/>
        </w:rPr>
      </w:pPr>
      <w:r w:rsidRPr="00934E1E">
        <w:rPr>
          <w:rFonts w:ascii="Times New Roman" w:hAnsi="Times New Roman" w:cs="Times New Roman"/>
          <w:b/>
          <w:sz w:val="24"/>
          <w:szCs w:val="24"/>
          <w:lang w:val="kk-KZ"/>
        </w:rPr>
        <w:t xml:space="preserve">БИК </w:t>
      </w:r>
      <w:r w:rsidRPr="00934E1E">
        <w:rPr>
          <w:rFonts w:ascii="Times New Roman" w:hAnsi="Times New Roman" w:cs="Times New Roman"/>
          <w:b/>
          <w:sz w:val="24"/>
          <w:szCs w:val="24"/>
          <w:lang w:val="en-US"/>
        </w:rPr>
        <w:t>HSBKKZKX</w:t>
      </w:r>
    </w:p>
    <w:p w:rsidR="00934E1E" w:rsidRPr="00934E1E" w:rsidRDefault="00934E1E" w:rsidP="00934E1E">
      <w:pPr>
        <w:rPr>
          <w:rFonts w:ascii="Times New Roman" w:hAnsi="Times New Roman" w:cs="Times New Roman"/>
          <w:b/>
          <w:sz w:val="24"/>
          <w:szCs w:val="24"/>
        </w:rPr>
      </w:pPr>
      <w:r w:rsidRPr="00934E1E">
        <w:rPr>
          <w:rFonts w:ascii="Times New Roman" w:hAnsi="Times New Roman" w:cs="Times New Roman"/>
          <w:b/>
          <w:sz w:val="24"/>
          <w:szCs w:val="24"/>
          <w:lang w:val="kk-KZ"/>
        </w:rPr>
        <w:t>ИИК KZ94601</w:t>
      </w:r>
      <w:r w:rsidRPr="00934E1E">
        <w:rPr>
          <w:rFonts w:ascii="Times New Roman" w:hAnsi="Times New Roman" w:cs="Times New Roman"/>
          <w:b/>
          <w:sz w:val="24"/>
          <w:szCs w:val="24"/>
          <w:lang w:val="en-US"/>
        </w:rPr>
        <w:t>A</w:t>
      </w:r>
      <w:r w:rsidRPr="00934E1E">
        <w:rPr>
          <w:rFonts w:ascii="Times New Roman" w:hAnsi="Times New Roman" w:cs="Times New Roman"/>
          <w:b/>
          <w:sz w:val="24"/>
          <w:szCs w:val="24"/>
        </w:rPr>
        <w:t>891000045591</w:t>
      </w:r>
    </w:p>
    <w:p w:rsidR="00934E1E" w:rsidRPr="00934E1E" w:rsidRDefault="00934E1E" w:rsidP="00934E1E">
      <w:pPr>
        <w:rPr>
          <w:rFonts w:ascii="Times New Roman" w:hAnsi="Times New Roman" w:cs="Times New Roman"/>
          <w:b/>
          <w:sz w:val="24"/>
          <w:szCs w:val="24"/>
        </w:rPr>
      </w:pPr>
      <w:r w:rsidRPr="00934E1E">
        <w:rPr>
          <w:rFonts w:ascii="Times New Roman" w:hAnsi="Times New Roman" w:cs="Times New Roman"/>
          <w:b/>
          <w:sz w:val="24"/>
          <w:szCs w:val="24"/>
          <w:lang w:val="kk-KZ"/>
        </w:rPr>
        <w:t xml:space="preserve"> АО «</w:t>
      </w:r>
      <w:r w:rsidRPr="00934E1E">
        <w:rPr>
          <w:rFonts w:ascii="Times New Roman" w:hAnsi="Times New Roman" w:cs="Times New Roman"/>
          <w:b/>
          <w:sz w:val="24"/>
          <w:szCs w:val="24"/>
        </w:rPr>
        <w:t>Народный Банк Казахстан</w:t>
      </w:r>
      <w:r w:rsidRPr="00934E1E">
        <w:rPr>
          <w:rFonts w:ascii="Times New Roman" w:hAnsi="Times New Roman" w:cs="Times New Roman"/>
          <w:b/>
          <w:sz w:val="24"/>
          <w:szCs w:val="24"/>
          <w:lang w:val="kk-KZ"/>
        </w:rPr>
        <w:t xml:space="preserve">» </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50</w:t>
      </w:r>
      <w:r w:rsidRPr="00386250">
        <w:rPr>
          <w:rFonts w:ascii="Times New Roman" w:eastAsia="Times New Roman" w:hAnsi="Times New Roman" w:cs="Times New Roman"/>
          <w:color w:val="000000"/>
          <w:spacing w:val="2"/>
          <w:sz w:val="24"/>
          <w:szCs w:val="24"/>
        </w:rPr>
        <w:t xml:space="preserve">. Гарантийное обеспечение не вносится, если цена договора закупа или договора на оказание фармацевтических услуг не превышает </w:t>
      </w:r>
      <w:proofErr w:type="spellStart"/>
      <w:r w:rsidRPr="00386250">
        <w:rPr>
          <w:rFonts w:ascii="Times New Roman" w:eastAsia="Times New Roman" w:hAnsi="Times New Roman" w:cs="Times New Roman"/>
          <w:color w:val="000000"/>
          <w:spacing w:val="2"/>
          <w:sz w:val="24"/>
          <w:szCs w:val="24"/>
        </w:rPr>
        <w:t>двухтысячекратного</w:t>
      </w:r>
      <w:proofErr w:type="spellEnd"/>
      <w:r w:rsidRPr="00386250">
        <w:rPr>
          <w:rFonts w:ascii="Times New Roman" w:eastAsia="Times New Roman" w:hAnsi="Times New Roman" w:cs="Times New Roman"/>
          <w:color w:val="000000"/>
          <w:spacing w:val="2"/>
          <w:sz w:val="24"/>
          <w:szCs w:val="24"/>
        </w:rPr>
        <w:t xml:space="preserve"> размера месячного расчетного показателя на соответствующий финансовый год.</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51</w:t>
      </w:r>
      <w:r w:rsidRPr="00386250">
        <w:rPr>
          <w:rFonts w:ascii="Times New Roman" w:eastAsia="Times New Roman" w:hAnsi="Times New Roman" w:cs="Times New Roman"/>
          <w:color w:val="000000"/>
          <w:spacing w:val="2"/>
          <w:sz w:val="24"/>
          <w:szCs w:val="24"/>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52</w:t>
      </w:r>
      <w:r w:rsidRPr="00386250">
        <w:rPr>
          <w:rFonts w:ascii="Times New Roman" w:eastAsia="Times New Roman" w:hAnsi="Times New Roman" w:cs="Times New Roman"/>
          <w:color w:val="000000"/>
          <w:spacing w:val="2"/>
          <w:sz w:val="24"/>
          <w:szCs w:val="24"/>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386250"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386250"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386250" w:rsidRPr="00D50156"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D50156" w:rsidRPr="00A9330C" w:rsidRDefault="00D50156" w:rsidP="00A9330C">
      <w:pPr>
        <w:shd w:val="clear" w:color="auto" w:fill="FFFFFF"/>
        <w:spacing w:after="360" w:line="285" w:lineRule="atLeast"/>
        <w:textAlignment w:val="baseline"/>
        <w:rPr>
          <w:rFonts w:ascii="Times New Roman" w:eastAsia="Times New Roman" w:hAnsi="Times New Roman" w:cs="Times New Roman"/>
          <w:b/>
          <w:spacing w:val="2"/>
          <w:sz w:val="24"/>
          <w:szCs w:val="24"/>
        </w:rPr>
      </w:pPr>
    </w:p>
    <w:p w:rsidR="00A9330C" w:rsidRPr="00CD3EE0" w:rsidRDefault="00A9330C" w:rsidP="00CD3EE0">
      <w:pPr>
        <w:rPr>
          <w:rFonts w:ascii="Times New Roman" w:hAnsi="Times New Roman" w:cs="Times New Roman"/>
          <w:b/>
          <w:sz w:val="28"/>
          <w:szCs w:val="28"/>
        </w:rPr>
      </w:pPr>
    </w:p>
    <w:p w:rsidR="00CD3EE0" w:rsidRPr="00DE2B39" w:rsidRDefault="00CD3EE0" w:rsidP="00DE2B39">
      <w:pPr>
        <w:shd w:val="clear" w:color="auto" w:fill="FFFFFF"/>
        <w:spacing w:after="360" w:line="285" w:lineRule="atLeast"/>
        <w:textAlignment w:val="baseline"/>
        <w:rPr>
          <w:rFonts w:ascii="Courier New" w:eastAsia="Times New Roman" w:hAnsi="Courier New" w:cs="Courier New"/>
          <w:color w:val="000000"/>
          <w:spacing w:val="2"/>
          <w:sz w:val="20"/>
          <w:szCs w:val="20"/>
        </w:rPr>
      </w:pP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DE2B39" w:rsidRPr="000739EE" w:rsidRDefault="00DE2B39" w:rsidP="000739EE">
      <w:pPr>
        <w:pStyle w:val="a7"/>
        <w:shd w:val="clear" w:color="auto" w:fill="FFFFFF"/>
        <w:spacing w:before="0" w:beforeAutospacing="0" w:after="360" w:afterAutospacing="0" w:line="285" w:lineRule="atLeast"/>
        <w:textAlignment w:val="baseline"/>
        <w:rPr>
          <w:color w:val="000000"/>
          <w:spacing w:val="2"/>
        </w:rPr>
      </w:pP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u w:val="single"/>
        </w:rPr>
      </w:pPr>
    </w:p>
    <w:p w:rsidR="000739EE" w:rsidRPr="00A602A8" w:rsidRDefault="000739EE" w:rsidP="00A602A8">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0739EE" w:rsidRDefault="002F1C81" w:rsidP="002F1C81">
      <w:pPr>
        <w:spacing w:after="0" w:line="240" w:lineRule="auto"/>
        <w:ind w:firstLine="708"/>
        <w:jc w:val="both"/>
        <w:rPr>
          <w:rFonts w:ascii="Times New Roman" w:hAnsi="Times New Roman" w:cs="Times New Roman"/>
          <w:sz w:val="24"/>
          <w:szCs w:val="24"/>
        </w:rPr>
      </w:pPr>
      <w:r w:rsidRPr="002F1C81">
        <w:rPr>
          <w:rFonts w:ascii="Times New Roman" w:hAnsi="Times New Roman" w:cs="Times New Roman"/>
          <w:sz w:val="24"/>
          <w:szCs w:val="24"/>
        </w:rPr>
        <w:t xml:space="preserve"> </w:t>
      </w: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sectPr w:rsidR="00DE2B39" w:rsidSect="00614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B501A"/>
    <w:multiLevelType w:val="hybridMultilevel"/>
    <w:tmpl w:val="1D966D9A"/>
    <w:lvl w:ilvl="0" w:tplc="924E4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1D6A7D"/>
    <w:rsid w:val="0003460A"/>
    <w:rsid w:val="000739EE"/>
    <w:rsid w:val="000F7975"/>
    <w:rsid w:val="00101203"/>
    <w:rsid w:val="00146C8B"/>
    <w:rsid w:val="00147564"/>
    <w:rsid w:val="00183FA0"/>
    <w:rsid w:val="001C2C36"/>
    <w:rsid w:val="001D6A7D"/>
    <w:rsid w:val="0026490F"/>
    <w:rsid w:val="002A37D9"/>
    <w:rsid w:val="002F1C81"/>
    <w:rsid w:val="00310876"/>
    <w:rsid w:val="003842FA"/>
    <w:rsid w:val="00386250"/>
    <w:rsid w:val="003870F4"/>
    <w:rsid w:val="003F3257"/>
    <w:rsid w:val="003F76F1"/>
    <w:rsid w:val="00460411"/>
    <w:rsid w:val="00461300"/>
    <w:rsid w:val="004C5C67"/>
    <w:rsid w:val="00510639"/>
    <w:rsid w:val="00563F45"/>
    <w:rsid w:val="005C338A"/>
    <w:rsid w:val="005D46D0"/>
    <w:rsid w:val="005E1C58"/>
    <w:rsid w:val="005F75E0"/>
    <w:rsid w:val="0061461F"/>
    <w:rsid w:val="006366E6"/>
    <w:rsid w:val="0067366B"/>
    <w:rsid w:val="006D49DB"/>
    <w:rsid w:val="006E3D8E"/>
    <w:rsid w:val="007A60F1"/>
    <w:rsid w:val="007A7A1F"/>
    <w:rsid w:val="008354EB"/>
    <w:rsid w:val="00852FB6"/>
    <w:rsid w:val="00861946"/>
    <w:rsid w:val="008B0B48"/>
    <w:rsid w:val="008D42F1"/>
    <w:rsid w:val="00934E1E"/>
    <w:rsid w:val="00956DD2"/>
    <w:rsid w:val="00985CE8"/>
    <w:rsid w:val="009B6934"/>
    <w:rsid w:val="009C3413"/>
    <w:rsid w:val="009C516F"/>
    <w:rsid w:val="00A538F0"/>
    <w:rsid w:val="00A602A8"/>
    <w:rsid w:val="00A9330C"/>
    <w:rsid w:val="00AE77D0"/>
    <w:rsid w:val="00B37F15"/>
    <w:rsid w:val="00B678A6"/>
    <w:rsid w:val="00B82690"/>
    <w:rsid w:val="00B83539"/>
    <w:rsid w:val="00B846EE"/>
    <w:rsid w:val="00B861AE"/>
    <w:rsid w:val="00B9379C"/>
    <w:rsid w:val="00BE00AD"/>
    <w:rsid w:val="00BE08D3"/>
    <w:rsid w:val="00BE7329"/>
    <w:rsid w:val="00C17869"/>
    <w:rsid w:val="00C70BDC"/>
    <w:rsid w:val="00C910A8"/>
    <w:rsid w:val="00C96B10"/>
    <w:rsid w:val="00CB1D72"/>
    <w:rsid w:val="00CD3EE0"/>
    <w:rsid w:val="00CF1AF3"/>
    <w:rsid w:val="00D3247D"/>
    <w:rsid w:val="00D50156"/>
    <w:rsid w:val="00D71ED5"/>
    <w:rsid w:val="00D92DCC"/>
    <w:rsid w:val="00DA16E4"/>
    <w:rsid w:val="00DE2B39"/>
    <w:rsid w:val="00DE3982"/>
    <w:rsid w:val="00E524EC"/>
    <w:rsid w:val="00F02138"/>
    <w:rsid w:val="00F20ADE"/>
    <w:rsid w:val="00FD4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95E8"/>
  <w15:docId w15:val="{09E4B56D-A0DE-4417-B549-2EC807E9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61F"/>
  </w:style>
  <w:style w:type="paragraph" w:styleId="3">
    <w:name w:val="heading 3"/>
    <w:basedOn w:val="a"/>
    <w:link w:val="30"/>
    <w:uiPriority w:val="9"/>
    <w:qFormat/>
    <w:rsid w:val="007A7A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3413"/>
    <w:rPr>
      <w:color w:val="0000FF" w:themeColor="hyperlink"/>
      <w:u w:val="single"/>
    </w:rPr>
  </w:style>
  <w:style w:type="paragraph" w:styleId="a4">
    <w:name w:val="List Paragraph"/>
    <w:basedOn w:val="a"/>
    <w:uiPriority w:val="34"/>
    <w:qFormat/>
    <w:rsid w:val="002F1C81"/>
    <w:pPr>
      <w:ind w:left="720"/>
      <w:contextualSpacing/>
    </w:pPr>
  </w:style>
  <w:style w:type="paragraph" w:styleId="a5">
    <w:name w:val="Balloon Text"/>
    <w:basedOn w:val="a"/>
    <w:link w:val="a6"/>
    <w:uiPriority w:val="99"/>
    <w:semiHidden/>
    <w:unhideWhenUsed/>
    <w:rsid w:val="006D49D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D49DB"/>
    <w:rPr>
      <w:rFonts w:ascii="Segoe UI" w:hAnsi="Segoe UI" w:cs="Segoe UI"/>
      <w:sz w:val="18"/>
      <w:szCs w:val="18"/>
    </w:rPr>
  </w:style>
  <w:style w:type="character" w:customStyle="1" w:styleId="30">
    <w:name w:val="Заголовок 3 Знак"/>
    <w:basedOn w:val="a0"/>
    <w:link w:val="3"/>
    <w:uiPriority w:val="9"/>
    <w:rsid w:val="007A7A1F"/>
    <w:rPr>
      <w:rFonts w:ascii="Times New Roman" w:eastAsia="Times New Roman" w:hAnsi="Times New Roman" w:cs="Times New Roman"/>
      <w:b/>
      <w:bCs/>
      <w:sz w:val="27"/>
      <w:szCs w:val="27"/>
    </w:rPr>
  </w:style>
  <w:style w:type="paragraph" w:styleId="a7">
    <w:name w:val="Normal (Web)"/>
    <w:basedOn w:val="a"/>
    <w:uiPriority w:val="99"/>
    <w:unhideWhenUsed/>
    <w:rsid w:val="001475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5627">
      <w:bodyDiv w:val="1"/>
      <w:marLeft w:val="0"/>
      <w:marRight w:val="0"/>
      <w:marTop w:val="0"/>
      <w:marBottom w:val="0"/>
      <w:divBdr>
        <w:top w:val="none" w:sz="0" w:space="0" w:color="auto"/>
        <w:left w:val="none" w:sz="0" w:space="0" w:color="auto"/>
        <w:bottom w:val="none" w:sz="0" w:space="0" w:color="auto"/>
        <w:right w:val="none" w:sz="0" w:space="0" w:color="auto"/>
      </w:divBdr>
    </w:div>
    <w:div w:id="188103486">
      <w:bodyDiv w:val="1"/>
      <w:marLeft w:val="0"/>
      <w:marRight w:val="0"/>
      <w:marTop w:val="0"/>
      <w:marBottom w:val="0"/>
      <w:divBdr>
        <w:top w:val="none" w:sz="0" w:space="0" w:color="auto"/>
        <w:left w:val="none" w:sz="0" w:space="0" w:color="auto"/>
        <w:bottom w:val="none" w:sz="0" w:space="0" w:color="auto"/>
        <w:right w:val="none" w:sz="0" w:space="0" w:color="auto"/>
      </w:divBdr>
    </w:div>
    <w:div w:id="256714494">
      <w:bodyDiv w:val="1"/>
      <w:marLeft w:val="0"/>
      <w:marRight w:val="0"/>
      <w:marTop w:val="0"/>
      <w:marBottom w:val="0"/>
      <w:divBdr>
        <w:top w:val="none" w:sz="0" w:space="0" w:color="auto"/>
        <w:left w:val="none" w:sz="0" w:space="0" w:color="auto"/>
        <w:bottom w:val="none" w:sz="0" w:space="0" w:color="auto"/>
        <w:right w:val="none" w:sz="0" w:space="0" w:color="auto"/>
      </w:divBdr>
    </w:div>
    <w:div w:id="275722986">
      <w:bodyDiv w:val="1"/>
      <w:marLeft w:val="0"/>
      <w:marRight w:val="0"/>
      <w:marTop w:val="0"/>
      <w:marBottom w:val="0"/>
      <w:divBdr>
        <w:top w:val="none" w:sz="0" w:space="0" w:color="auto"/>
        <w:left w:val="none" w:sz="0" w:space="0" w:color="auto"/>
        <w:bottom w:val="none" w:sz="0" w:space="0" w:color="auto"/>
        <w:right w:val="none" w:sz="0" w:space="0" w:color="auto"/>
      </w:divBdr>
    </w:div>
    <w:div w:id="286010397">
      <w:bodyDiv w:val="1"/>
      <w:marLeft w:val="0"/>
      <w:marRight w:val="0"/>
      <w:marTop w:val="0"/>
      <w:marBottom w:val="0"/>
      <w:divBdr>
        <w:top w:val="none" w:sz="0" w:space="0" w:color="auto"/>
        <w:left w:val="none" w:sz="0" w:space="0" w:color="auto"/>
        <w:bottom w:val="none" w:sz="0" w:space="0" w:color="auto"/>
        <w:right w:val="none" w:sz="0" w:space="0" w:color="auto"/>
      </w:divBdr>
    </w:div>
    <w:div w:id="586883462">
      <w:bodyDiv w:val="1"/>
      <w:marLeft w:val="0"/>
      <w:marRight w:val="0"/>
      <w:marTop w:val="0"/>
      <w:marBottom w:val="0"/>
      <w:divBdr>
        <w:top w:val="none" w:sz="0" w:space="0" w:color="auto"/>
        <w:left w:val="none" w:sz="0" w:space="0" w:color="auto"/>
        <w:bottom w:val="none" w:sz="0" w:space="0" w:color="auto"/>
        <w:right w:val="none" w:sz="0" w:space="0" w:color="auto"/>
      </w:divBdr>
    </w:div>
    <w:div w:id="622266833">
      <w:bodyDiv w:val="1"/>
      <w:marLeft w:val="0"/>
      <w:marRight w:val="0"/>
      <w:marTop w:val="0"/>
      <w:marBottom w:val="0"/>
      <w:divBdr>
        <w:top w:val="none" w:sz="0" w:space="0" w:color="auto"/>
        <w:left w:val="none" w:sz="0" w:space="0" w:color="auto"/>
        <w:bottom w:val="none" w:sz="0" w:space="0" w:color="auto"/>
        <w:right w:val="none" w:sz="0" w:space="0" w:color="auto"/>
      </w:divBdr>
    </w:div>
    <w:div w:id="697968949">
      <w:bodyDiv w:val="1"/>
      <w:marLeft w:val="0"/>
      <w:marRight w:val="0"/>
      <w:marTop w:val="0"/>
      <w:marBottom w:val="0"/>
      <w:divBdr>
        <w:top w:val="none" w:sz="0" w:space="0" w:color="auto"/>
        <w:left w:val="none" w:sz="0" w:space="0" w:color="auto"/>
        <w:bottom w:val="none" w:sz="0" w:space="0" w:color="auto"/>
        <w:right w:val="none" w:sz="0" w:space="0" w:color="auto"/>
      </w:divBdr>
    </w:div>
    <w:div w:id="734356408">
      <w:bodyDiv w:val="1"/>
      <w:marLeft w:val="0"/>
      <w:marRight w:val="0"/>
      <w:marTop w:val="0"/>
      <w:marBottom w:val="0"/>
      <w:divBdr>
        <w:top w:val="none" w:sz="0" w:space="0" w:color="auto"/>
        <w:left w:val="none" w:sz="0" w:space="0" w:color="auto"/>
        <w:bottom w:val="none" w:sz="0" w:space="0" w:color="auto"/>
        <w:right w:val="none" w:sz="0" w:space="0" w:color="auto"/>
      </w:divBdr>
    </w:div>
    <w:div w:id="777872357">
      <w:bodyDiv w:val="1"/>
      <w:marLeft w:val="0"/>
      <w:marRight w:val="0"/>
      <w:marTop w:val="0"/>
      <w:marBottom w:val="0"/>
      <w:divBdr>
        <w:top w:val="none" w:sz="0" w:space="0" w:color="auto"/>
        <w:left w:val="none" w:sz="0" w:space="0" w:color="auto"/>
        <w:bottom w:val="none" w:sz="0" w:space="0" w:color="auto"/>
        <w:right w:val="none" w:sz="0" w:space="0" w:color="auto"/>
      </w:divBdr>
    </w:div>
    <w:div w:id="1038747151">
      <w:bodyDiv w:val="1"/>
      <w:marLeft w:val="0"/>
      <w:marRight w:val="0"/>
      <w:marTop w:val="0"/>
      <w:marBottom w:val="0"/>
      <w:divBdr>
        <w:top w:val="none" w:sz="0" w:space="0" w:color="auto"/>
        <w:left w:val="none" w:sz="0" w:space="0" w:color="auto"/>
        <w:bottom w:val="none" w:sz="0" w:space="0" w:color="auto"/>
        <w:right w:val="none" w:sz="0" w:space="0" w:color="auto"/>
      </w:divBdr>
    </w:div>
    <w:div w:id="1287002969">
      <w:bodyDiv w:val="1"/>
      <w:marLeft w:val="0"/>
      <w:marRight w:val="0"/>
      <w:marTop w:val="0"/>
      <w:marBottom w:val="0"/>
      <w:divBdr>
        <w:top w:val="none" w:sz="0" w:space="0" w:color="auto"/>
        <w:left w:val="none" w:sz="0" w:space="0" w:color="auto"/>
        <w:bottom w:val="none" w:sz="0" w:space="0" w:color="auto"/>
        <w:right w:val="none" w:sz="0" w:space="0" w:color="auto"/>
      </w:divBdr>
    </w:div>
    <w:div w:id="1385717396">
      <w:bodyDiv w:val="1"/>
      <w:marLeft w:val="0"/>
      <w:marRight w:val="0"/>
      <w:marTop w:val="0"/>
      <w:marBottom w:val="0"/>
      <w:divBdr>
        <w:top w:val="none" w:sz="0" w:space="0" w:color="auto"/>
        <w:left w:val="none" w:sz="0" w:space="0" w:color="auto"/>
        <w:bottom w:val="none" w:sz="0" w:space="0" w:color="auto"/>
        <w:right w:val="none" w:sz="0" w:space="0" w:color="auto"/>
      </w:divBdr>
    </w:div>
    <w:div w:id="1520701961">
      <w:bodyDiv w:val="1"/>
      <w:marLeft w:val="0"/>
      <w:marRight w:val="0"/>
      <w:marTop w:val="0"/>
      <w:marBottom w:val="0"/>
      <w:divBdr>
        <w:top w:val="none" w:sz="0" w:space="0" w:color="auto"/>
        <w:left w:val="none" w:sz="0" w:space="0" w:color="auto"/>
        <w:bottom w:val="none" w:sz="0" w:space="0" w:color="auto"/>
        <w:right w:val="none" w:sz="0" w:space="0" w:color="auto"/>
      </w:divBdr>
    </w:div>
    <w:div w:id="1525702856">
      <w:bodyDiv w:val="1"/>
      <w:marLeft w:val="0"/>
      <w:marRight w:val="0"/>
      <w:marTop w:val="0"/>
      <w:marBottom w:val="0"/>
      <w:divBdr>
        <w:top w:val="none" w:sz="0" w:space="0" w:color="auto"/>
        <w:left w:val="none" w:sz="0" w:space="0" w:color="auto"/>
        <w:bottom w:val="none" w:sz="0" w:space="0" w:color="auto"/>
        <w:right w:val="none" w:sz="0" w:space="0" w:color="auto"/>
      </w:divBdr>
    </w:div>
    <w:div w:id="1729379955">
      <w:bodyDiv w:val="1"/>
      <w:marLeft w:val="0"/>
      <w:marRight w:val="0"/>
      <w:marTop w:val="0"/>
      <w:marBottom w:val="0"/>
      <w:divBdr>
        <w:top w:val="none" w:sz="0" w:space="0" w:color="auto"/>
        <w:left w:val="none" w:sz="0" w:space="0" w:color="auto"/>
        <w:bottom w:val="none" w:sz="0" w:space="0" w:color="auto"/>
        <w:right w:val="none" w:sz="0" w:space="0" w:color="auto"/>
      </w:divBdr>
    </w:div>
    <w:div w:id="1804737534">
      <w:bodyDiv w:val="1"/>
      <w:marLeft w:val="0"/>
      <w:marRight w:val="0"/>
      <w:marTop w:val="0"/>
      <w:marBottom w:val="0"/>
      <w:divBdr>
        <w:top w:val="none" w:sz="0" w:space="0" w:color="auto"/>
        <w:left w:val="none" w:sz="0" w:space="0" w:color="auto"/>
        <w:bottom w:val="none" w:sz="0" w:space="0" w:color="auto"/>
        <w:right w:val="none" w:sz="0" w:space="0" w:color="auto"/>
      </w:divBdr>
    </w:div>
    <w:div w:id="1896816942">
      <w:bodyDiv w:val="1"/>
      <w:marLeft w:val="0"/>
      <w:marRight w:val="0"/>
      <w:marTop w:val="0"/>
      <w:marBottom w:val="0"/>
      <w:divBdr>
        <w:top w:val="none" w:sz="0" w:space="0" w:color="auto"/>
        <w:left w:val="none" w:sz="0" w:space="0" w:color="auto"/>
        <w:bottom w:val="none" w:sz="0" w:space="0" w:color="auto"/>
        <w:right w:val="none" w:sz="0" w:space="0" w:color="auto"/>
      </w:divBdr>
    </w:div>
    <w:div w:id="2039240062">
      <w:bodyDiv w:val="1"/>
      <w:marLeft w:val="0"/>
      <w:marRight w:val="0"/>
      <w:marTop w:val="0"/>
      <w:marBottom w:val="0"/>
      <w:divBdr>
        <w:top w:val="none" w:sz="0" w:space="0" w:color="auto"/>
        <w:left w:val="none" w:sz="0" w:space="0" w:color="auto"/>
        <w:bottom w:val="none" w:sz="0" w:space="0" w:color="auto"/>
        <w:right w:val="none" w:sz="0" w:space="0" w:color="auto"/>
      </w:divBdr>
    </w:div>
    <w:div w:id="204324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P2100000375" TargetMode="External"/><Relationship Id="rId13" Type="http://schemas.openxmlformats.org/officeDocument/2006/relationships/hyperlink" Target="https://adilet.zan.kz/rus/docs/P2100000375" TargetMode="External"/><Relationship Id="rId18" Type="http://schemas.openxmlformats.org/officeDocument/2006/relationships/hyperlink" Target="https://adilet.zan.kz/rus/docs/Z1400000202" TargetMode="External"/><Relationship Id="rId3" Type="http://schemas.openxmlformats.org/officeDocument/2006/relationships/styles" Target="styles.xml"/><Relationship Id="rId21" Type="http://schemas.openxmlformats.org/officeDocument/2006/relationships/hyperlink" Target="https://adilet.zan.kz/rus/docs/P2100000375" TargetMode="External"/><Relationship Id="rId7" Type="http://schemas.openxmlformats.org/officeDocument/2006/relationships/hyperlink" Target="http://www.opc3-turk.kz" TargetMode="External"/><Relationship Id="rId12" Type="http://schemas.openxmlformats.org/officeDocument/2006/relationships/hyperlink" Target="https://adilet.zan.kz/rus/docs/P2100000375" TargetMode="External"/><Relationship Id="rId17" Type="http://schemas.openxmlformats.org/officeDocument/2006/relationships/hyperlink" Target="https://adilet.zan.kz/rus/docs/Z14000002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ilet.zan.kz/rus/docs/Z1400000202" TargetMode="External"/><Relationship Id="rId20" Type="http://schemas.openxmlformats.org/officeDocument/2006/relationships/hyperlink" Target="https://adilet.zan.kz/rus/docs/P2100000375" TargetMode="External"/><Relationship Id="rId1" Type="http://schemas.openxmlformats.org/officeDocument/2006/relationships/customXml" Target="../customXml/item1.xml"/><Relationship Id="rId6" Type="http://schemas.openxmlformats.org/officeDocument/2006/relationships/hyperlink" Target="mailto:roddom_turkestan@mail.ru,%20&#1089;&#1077;&#1082;&#1088;&#1077;&#1090;&#1072;&#1088;&#1100;" TargetMode="External"/><Relationship Id="rId11" Type="http://schemas.openxmlformats.org/officeDocument/2006/relationships/hyperlink" Target="https://adilet.zan.kz/rus/docs/P21000003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rus/docs/P2100000375" TargetMode="External"/><Relationship Id="rId23" Type="http://schemas.openxmlformats.org/officeDocument/2006/relationships/hyperlink" Target="https://adilet.zan.kz/rus/docs/P2100000375" TargetMode="External"/><Relationship Id="rId10" Type="http://schemas.openxmlformats.org/officeDocument/2006/relationships/hyperlink" Target="https://adilet.zan.kz/rus/docs/P2100000375" TargetMode="External"/><Relationship Id="rId19" Type="http://schemas.openxmlformats.org/officeDocument/2006/relationships/hyperlink" Target="https://adilet.zan.kz/rus/docs/Z1400000202" TargetMode="External"/><Relationship Id="rId4" Type="http://schemas.openxmlformats.org/officeDocument/2006/relationships/settings" Target="settings.xml"/><Relationship Id="rId9" Type="http://schemas.openxmlformats.org/officeDocument/2006/relationships/hyperlink" Target="https://adilet.zan.kz/rus/docs/K2000000360" TargetMode="External"/><Relationship Id="rId14" Type="http://schemas.openxmlformats.org/officeDocument/2006/relationships/hyperlink" Target="https://adilet.zan.kz/rus/docs/P2100000375" TargetMode="External"/><Relationship Id="rId22" Type="http://schemas.openxmlformats.org/officeDocument/2006/relationships/hyperlink" Target="https://adilet.zan.kz/rus/docs/P21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5C41E-1923-49B4-8DC7-FE9E4C3B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Pages>
  <Words>6290</Words>
  <Characters>35854</Characters>
  <Application>Microsoft Office Word</Application>
  <DocSecurity>0</DocSecurity>
  <Lines>298</Lines>
  <Paragraphs>84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2. Требования к лекарственным средствам и медицинским изделиям, приобретаемым в </vt:lpstr>
      <vt:lpstr>        4. Поддержка предпринимательской инициативы</vt:lpstr>
    </vt:vector>
  </TitlesOfParts>
  <Company/>
  <LinksUpToDate>false</LinksUpToDate>
  <CharactersWithSpaces>42060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26</cp:revision>
  <cp:lastPrinted>2022-04-04T09:38:00Z</cp:lastPrinted>
  <dcterms:created xsi:type="dcterms:W3CDTF">2021-02-27T16:02:00Z</dcterms:created>
  <dcterms:modified xsi:type="dcterms:W3CDTF">2022-04-04T10:02:00Z</dcterms:modified>
</cp:coreProperties>
</file>