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41" w:rsidRPr="00CA4E41" w:rsidRDefault="00CA4E41" w:rsidP="00CA4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A5571B" w:rsidRPr="00EF3A40" w:rsidRDefault="00A5571B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Объявление о проведении закупа </w:t>
      </w:r>
      <w:r w:rsidR="00EF3A40">
        <w:rPr>
          <w:rFonts w:ascii="Times New Roman" w:hAnsi="Times New Roman" w:cs="Times New Roman"/>
          <w:b/>
          <w:bCs/>
          <w:sz w:val="24"/>
          <w:szCs w:val="24"/>
        </w:rPr>
        <w:t>медицинских изделий</w:t>
      </w: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 способом запроса ценовых предложений.</w:t>
      </w:r>
    </w:p>
    <w:p w:rsidR="008F79AB" w:rsidRPr="0003251C" w:rsidRDefault="008F79AB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251C">
        <w:rPr>
          <w:rFonts w:ascii="Times New Roman" w:hAnsi="Times New Roman" w:cs="Times New Roman"/>
          <w:bCs/>
          <w:sz w:val="24"/>
          <w:szCs w:val="24"/>
        </w:rPr>
        <w:t>Дата</w:t>
      </w:r>
      <w:r w:rsidRPr="007662E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662E2" w:rsidRPr="007662E2">
        <w:rPr>
          <w:rFonts w:ascii="Times New Roman" w:hAnsi="Times New Roman" w:cs="Times New Roman"/>
          <w:bCs/>
          <w:sz w:val="24"/>
          <w:szCs w:val="24"/>
        </w:rPr>
        <w:t>02</w:t>
      </w:r>
      <w:r w:rsidRPr="007662E2">
        <w:rPr>
          <w:rFonts w:ascii="Times New Roman" w:hAnsi="Times New Roman" w:cs="Times New Roman"/>
          <w:bCs/>
          <w:sz w:val="24"/>
          <w:szCs w:val="24"/>
        </w:rPr>
        <w:t>.04.2021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г. Туркестан</w:t>
      </w:r>
    </w:p>
    <w:p w:rsidR="00A5571B" w:rsidRPr="00A5571B" w:rsidRDefault="00A5571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1B" w:rsidRDefault="008F79AB" w:rsidP="00BC6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9AB">
        <w:rPr>
          <w:rFonts w:ascii="Times New Roman" w:hAnsi="Times New Roman" w:cs="Times New Roman"/>
          <w:sz w:val="24"/>
          <w:szCs w:val="24"/>
        </w:rPr>
        <w:t>ГКП на праве хозяйственного ведения "Областной перинатальный центр №3" управления общественного здоровья Туркестанской области</w:t>
      </w:r>
      <w:r w:rsidR="00A5571B" w:rsidRPr="00A5571B">
        <w:rPr>
          <w:rFonts w:ascii="Times New Roman" w:hAnsi="Times New Roman" w:cs="Times New Roman"/>
          <w:sz w:val="24"/>
          <w:szCs w:val="24"/>
        </w:rPr>
        <w:t>, адрес</w:t>
      </w:r>
      <w:r w:rsidR="00C40F60">
        <w:rPr>
          <w:rFonts w:ascii="Times New Roman" w:hAnsi="Times New Roman" w:cs="Times New Roman"/>
          <w:sz w:val="24"/>
          <w:szCs w:val="24"/>
        </w:rPr>
        <w:t xml:space="preserve"> </w:t>
      </w:r>
      <w:r w:rsidRPr="008F79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Pr="008F79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Pr="008F79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Т.НЫШАНОВ, 18А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5571B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A5571B" w:rsidRPr="00A5571B">
        <w:rPr>
          <w:rFonts w:ascii="Times New Roman" w:hAnsi="Times New Roman" w:cs="Times New Roman"/>
          <w:sz w:val="24"/>
          <w:szCs w:val="24"/>
        </w:rPr>
        <w:t xml:space="preserve">о проведении закупа </w:t>
      </w:r>
      <w:r w:rsidR="0095582C" w:rsidRPr="0095582C">
        <w:rPr>
          <w:rFonts w:ascii="Times New Roman" w:hAnsi="Times New Roman" w:cs="Times New Roman"/>
          <w:sz w:val="24"/>
          <w:szCs w:val="24"/>
        </w:rPr>
        <w:t>медицинских изделий способом запроса ценовых предложений</w:t>
      </w:r>
      <w:r w:rsidR="00A5571B" w:rsidRPr="00A5571B">
        <w:rPr>
          <w:rFonts w:ascii="Times New Roman" w:hAnsi="Times New Roman" w:cs="Times New Roman"/>
          <w:sz w:val="24"/>
          <w:szCs w:val="24"/>
        </w:rPr>
        <w:t xml:space="preserve"> следующих</w:t>
      </w:r>
      <w:r w:rsidR="00A5571B">
        <w:rPr>
          <w:rFonts w:ascii="Times New Roman" w:hAnsi="Times New Roman" w:cs="Times New Roman"/>
          <w:sz w:val="24"/>
          <w:szCs w:val="24"/>
        </w:rPr>
        <w:t xml:space="preserve"> товаров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F79AB">
        <w:rPr>
          <w:rFonts w:ascii="Times New Roman" w:hAnsi="Times New Roman" w:cs="Times New Roman"/>
          <w:b/>
          <w:sz w:val="24"/>
          <w:szCs w:val="24"/>
        </w:rPr>
        <w:t xml:space="preserve">реагенты для Автоматического биохимического анализатора </w:t>
      </w:r>
      <w:proofErr w:type="spellStart"/>
      <w:r w:rsidRPr="008F79AB">
        <w:rPr>
          <w:rFonts w:ascii="Times New Roman" w:hAnsi="Times New Roman" w:cs="Times New Roman"/>
          <w:b/>
          <w:sz w:val="24"/>
          <w:szCs w:val="24"/>
          <w:lang w:val="en-US"/>
        </w:rPr>
        <w:t>Dirui</w:t>
      </w:r>
      <w:proofErr w:type="spellEnd"/>
      <w:r w:rsidRPr="008F79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9AB">
        <w:rPr>
          <w:rFonts w:ascii="Times New Roman" w:hAnsi="Times New Roman" w:cs="Times New Roman"/>
          <w:b/>
          <w:sz w:val="24"/>
          <w:szCs w:val="24"/>
          <w:lang w:val="en-US"/>
        </w:rPr>
        <w:t>CS</w:t>
      </w:r>
      <w:r w:rsidRPr="008F79AB">
        <w:rPr>
          <w:rFonts w:ascii="Times New Roman" w:hAnsi="Times New Roman" w:cs="Times New Roman"/>
          <w:b/>
          <w:sz w:val="24"/>
          <w:szCs w:val="24"/>
        </w:rPr>
        <w:t>-</w:t>
      </w:r>
      <w:r w:rsidRPr="008F79AB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8F79AB">
        <w:rPr>
          <w:rFonts w:ascii="Times New Roman" w:hAnsi="Times New Roman" w:cs="Times New Roman"/>
          <w:b/>
          <w:sz w:val="24"/>
          <w:szCs w:val="24"/>
        </w:rPr>
        <w:t>240</w:t>
      </w:r>
    </w:p>
    <w:tbl>
      <w:tblPr>
        <w:tblW w:w="9209" w:type="dxa"/>
        <w:tblInd w:w="113" w:type="dxa"/>
        <w:tblLook w:val="04A0" w:firstRow="1" w:lastRow="0" w:firstColumn="1" w:lastColumn="0" w:noHBand="0" w:noVBand="1"/>
      </w:tblPr>
      <w:tblGrid>
        <w:gridCol w:w="860"/>
        <w:gridCol w:w="3246"/>
        <w:gridCol w:w="1134"/>
        <w:gridCol w:w="913"/>
        <w:gridCol w:w="1213"/>
        <w:gridCol w:w="1843"/>
      </w:tblGrid>
      <w:tr w:rsidR="008F79AB" w:rsidRPr="008F79AB" w:rsidTr="008F79AB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  <w:r w:rsidR="00DE4DA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лота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Кол/во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8F79AB" w:rsidRPr="008F79AB" w:rsidTr="008F79AB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Галогенная лампа (</w:t>
            </w:r>
            <w:proofErr w:type="spellStart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Halogen</w:t>
            </w:r>
            <w:proofErr w:type="spellEnd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lamp</w:t>
            </w:r>
            <w:proofErr w:type="spellEnd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90 790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181580</w:t>
            </w:r>
          </w:p>
        </w:tc>
      </w:tr>
      <w:tr w:rsidR="008F79AB" w:rsidRPr="008F79AB" w:rsidTr="008F79AB">
        <w:trPr>
          <w:trHeight w:val="10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Сыворотка для клинико-химической калибровки                                          </w:t>
            </w:r>
            <w:proofErr w:type="spellStart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Clinical</w:t>
            </w:r>
            <w:proofErr w:type="spellEnd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Chemical</w:t>
            </w:r>
            <w:proofErr w:type="spellEnd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Calibration</w:t>
            </w:r>
            <w:proofErr w:type="spellEnd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Serum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108 100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324300</w:t>
            </w:r>
          </w:p>
        </w:tc>
      </w:tr>
      <w:tr w:rsidR="008F79AB" w:rsidRPr="008F79AB" w:rsidTr="008F79AB">
        <w:trPr>
          <w:trHeight w:val="10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CS-Антибактериальный </w:t>
            </w:r>
            <w:proofErr w:type="spellStart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безфосфорный</w:t>
            </w:r>
            <w:proofErr w:type="spellEnd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детергент (CS-</w:t>
            </w:r>
            <w:proofErr w:type="spellStart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Anti</w:t>
            </w:r>
            <w:proofErr w:type="spellEnd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Bacterial</w:t>
            </w:r>
            <w:proofErr w:type="spellEnd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Phosphor-Free</w:t>
            </w:r>
            <w:proofErr w:type="spellEnd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Detergent</w:t>
            </w:r>
            <w:proofErr w:type="spellEnd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46 485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743760</w:t>
            </w:r>
          </w:p>
        </w:tc>
      </w:tr>
      <w:tr w:rsidR="008F79AB" w:rsidRPr="008F79AB" w:rsidTr="008F79AB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en-US"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Щелочной</w:t>
            </w:r>
            <w:r w:rsidRPr="008F79AB">
              <w:rPr>
                <w:rFonts w:ascii="Cambria" w:eastAsia="Times New Roman" w:hAnsi="Cambria" w:cs="Calibri"/>
                <w:sz w:val="20"/>
                <w:szCs w:val="20"/>
                <w:lang w:val="en-US" w:eastAsia="ru-RU"/>
              </w:rPr>
              <w:t xml:space="preserve"> </w:t>
            </w: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детергент</w:t>
            </w:r>
            <w:r w:rsidRPr="008F79AB">
              <w:rPr>
                <w:rFonts w:ascii="Cambria" w:eastAsia="Times New Roman" w:hAnsi="Cambria" w:cs="Calibri"/>
                <w:sz w:val="20"/>
                <w:szCs w:val="20"/>
                <w:lang w:val="en-US" w:eastAsia="ru-RU"/>
              </w:rPr>
              <w:t xml:space="preserve"> (CS-Alkaline Detergent)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46 485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371880</w:t>
            </w:r>
          </w:p>
        </w:tc>
      </w:tr>
      <w:tr w:rsidR="008F79AB" w:rsidRPr="008F79AB" w:rsidTr="008F79AB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Железо</w:t>
            </w: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(FERUM) - </w:t>
            </w:r>
            <w:proofErr w:type="spellStart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37 800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189000</w:t>
            </w:r>
          </w:p>
        </w:tc>
      </w:tr>
      <w:tr w:rsidR="008F79AB" w:rsidRPr="008F79AB" w:rsidTr="008F79AB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Пробоотборник (</w:t>
            </w:r>
            <w:proofErr w:type="spellStart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Sample</w:t>
            </w:r>
            <w:proofErr w:type="spellEnd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Probe</w:t>
            </w:r>
            <w:proofErr w:type="spellEnd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Assembly</w:t>
            </w:r>
            <w:proofErr w:type="spellEnd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292 000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292000</w:t>
            </w:r>
          </w:p>
        </w:tc>
      </w:tr>
      <w:tr w:rsidR="008F79AB" w:rsidRPr="008F79AB" w:rsidTr="008F79AB">
        <w:trPr>
          <w:trHeight w:val="12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Сыворотка для клинико-химического контроля качества Уровень 1                              </w:t>
            </w:r>
            <w:proofErr w:type="spellStart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Clinical</w:t>
            </w:r>
            <w:proofErr w:type="spellEnd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chemical</w:t>
            </w:r>
            <w:proofErr w:type="spellEnd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quality</w:t>
            </w:r>
            <w:proofErr w:type="spellEnd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control</w:t>
            </w:r>
            <w:proofErr w:type="spellEnd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serum</w:t>
            </w:r>
            <w:proofErr w:type="spellEnd"/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(Level1)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99 384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397536</w:t>
            </w:r>
          </w:p>
        </w:tc>
      </w:tr>
      <w:tr w:rsidR="008F79AB" w:rsidRPr="008F79AB" w:rsidTr="008F79AB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en-US" w:eastAsia="ru-RU"/>
              </w:rPr>
            </w:pPr>
            <w:proofErr w:type="spellStart"/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Аланин</w:t>
            </w:r>
            <w:proofErr w:type="spellEnd"/>
            <w:r w:rsidRPr="008F79AB">
              <w:rPr>
                <w:rFonts w:ascii="Cambria" w:eastAsia="Times New Roman" w:hAnsi="Cambria" w:cs="Calibri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аминотрансфераза</w:t>
            </w:r>
            <w:proofErr w:type="spellEnd"/>
            <w:r w:rsidRPr="008F79AB">
              <w:rPr>
                <w:rFonts w:ascii="Cambria" w:eastAsia="Times New Roman" w:hAnsi="Cambria" w:cs="Calibri"/>
                <w:sz w:val="20"/>
                <w:szCs w:val="20"/>
                <w:lang w:val="en-US" w:eastAsia="ru-RU"/>
              </w:rPr>
              <w:t xml:space="preserve"> (Alanine Aminotransferase)-ALT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14 599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233584</w:t>
            </w:r>
          </w:p>
        </w:tc>
      </w:tr>
      <w:tr w:rsidR="008F79AB" w:rsidRPr="008F79AB" w:rsidTr="008F79AB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Глюкоза – оксидаза (</w:t>
            </w:r>
            <w:proofErr w:type="spellStart"/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Glucose-Oxidase</w:t>
            </w:r>
            <w:proofErr w:type="spellEnd"/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) - GLU-OX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11 679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11679</w:t>
            </w:r>
          </w:p>
        </w:tc>
      </w:tr>
      <w:tr w:rsidR="008F79AB" w:rsidRPr="008F79AB" w:rsidTr="008F79AB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Альбумин (</w:t>
            </w:r>
            <w:proofErr w:type="spellStart"/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Albumin</w:t>
            </w:r>
            <w:proofErr w:type="spellEnd"/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)- ALB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8 759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35036</w:t>
            </w:r>
          </w:p>
        </w:tc>
      </w:tr>
      <w:tr w:rsidR="008F79AB" w:rsidRPr="008F79AB" w:rsidTr="008F79AB">
        <w:trPr>
          <w:trHeight w:val="10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en-US" w:eastAsia="ru-RU"/>
              </w:rPr>
            </w:pPr>
            <w:proofErr w:type="spellStart"/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Аспартат</w:t>
            </w:r>
            <w:proofErr w:type="spellEnd"/>
            <w:r w:rsidRPr="008F79AB">
              <w:rPr>
                <w:rFonts w:ascii="Cambria" w:eastAsia="Times New Roman" w:hAnsi="Cambria" w:cs="Calibri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аминотрансфераза</w:t>
            </w:r>
            <w:proofErr w:type="spellEnd"/>
            <w:r w:rsidRPr="008F79AB">
              <w:rPr>
                <w:rFonts w:ascii="Cambria" w:eastAsia="Times New Roman" w:hAnsi="Cambria" w:cs="Calibri"/>
                <w:sz w:val="20"/>
                <w:szCs w:val="20"/>
                <w:lang w:val="en-US" w:eastAsia="ru-RU"/>
              </w:rPr>
              <w:t xml:space="preserve"> (Aspartate Aminotransferase)-AST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14 599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233584</w:t>
            </w:r>
          </w:p>
        </w:tc>
      </w:tr>
      <w:tr w:rsidR="008F79AB" w:rsidRPr="008F79AB" w:rsidTr="008F79AB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en-US"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Общий</w:t>
            </w:r>
            <w:r w:rsidRPr="008F79AB">
              <w:rPr>
                <w:rFonts w:ascii="Cambria" w:eastAsia="Times New Roman" w:hAnsi="Cambria" w:cs="Calibri"/>
                <w:sz w:val="20"/>
                <w:szCs w:val="20"/>
                <w:lang w:val="en-US" w:eastAsia="ru-RU"/>
              </w:rPr>
              <w:t xml:space="preserve"> </w:t>
            </w: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белок</w:t>
            </w:r>
            <w:r w:rsidRPr="008F79AB">
              <w:rPr>
                <w:rFonts w:ascii="Cambria" w:eastAsia="Times New Roman" w:hAnsi="Cambria" w:cs="Calibri"/>
                <w:sz w:val="20"/>
                <w:szCs w:val="20"/>
                <w:lang w:val="en-US" w:eastAsia="ru-RU"/>
              </w:rPr>
              <w:t xml:space="preserve"> (Total Protein) - TP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10 219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102190</w:t>
            </w:r>
          </w:p>
        </w:tc>
      </w:tr>
      <w:tr w:rsidR="008F79AB" w:rsidRPr="008F79AB" w:rsidTr="008F79AB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en-US"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Прямой</w:t>
            </w:r>
            <w:r w:rsidRPr="008F79AB">
              <w:rPr>
                <w:rFonts w:ascii="Cambria" w:eastAsia="Times New Roman" w:hAnsi="Cambria" w:cs="Calibri"/>
                <w:sz w:val="20"/>
                <w:szCs w:val="20"/>
                <w:lang w:val="en-US" w:eastAsia="ru-RU"/>
              </w:rPr>
              <w:t xml:space="preserve"> </w:t>
            </w: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билирубин</w:t>
            </w:r>
            <w:r w:rsidRPr="008F79AB">
              <w:rPr>
                <w:rFonts w:ascii="Cambria" w:eastAsia="Times New Roman" w:hAnsi="Cambria" w:cs="Calibri"/>
                <w:sz w:val="20"/>
                <w:szCs w:val="20"/>
                <w:lang w:val="en-US" w:eastAsia="ru-RU"/>
              </w:rPr>
              <w:t xml:space="preserve"> (Direct Bilirubin) - DB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19 943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199430</w:t>
            </w:r>
          </w:p>
        </w:tc>
      </w:tr>
      <w:tr w:rsidR="008F79AB" w:rsidRPr="008F79AB" w:rsidTr="008F79AB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Общий билирубин (</w:t>
            </w:r>
            <w:proofErr w:type="spellStart"/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Total</w:t>
            </w:r>
            <w:proofErr w:type="spellEnd"/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Bilirubin</w:t>
            </w:r>
            <w:proofErr w:type="spellEnd"/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) –TB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19 943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199430</w:t>
            </w:r>
          </w:p>
        </w:tc>
      </w:tr>
      <w:tr w:rsidR="008F79AB" w:rsidRPr="008F79AB" w:rsidTr="008F79AB">
        <w:trPr>
          <w:trHeight w:val="12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 xml:space="preserve">Сыворотка для клинико-химического контроля качества Уровень 2                  </w:t>
            </w:r>
            <w:proofErr w:type="spellStart"/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Clinical</w:t>
            </w:r>
            <w:proofErr w:type="spellEnd"/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chemical</w:t>
            </w:r>
            <w:proofErr w:type="spellEnd"/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quality</w:t>
            </w:r>
            <w:proofErr w:type="spellEnd"/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control</w:t>
            </w:r>
            <w:proofErr w:type="spellEnd"/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serum</w:t>
            </w:r>
            <w:proofErr w:type="spellEnd"/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 xml:space="preserve"> (Level2)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77 995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233985</w:t>
            </w:r>
          </w:p>
        </w:tc>
      </w:tr>
      <w:tr w:rsidR="008F79AB" w:rsidRPr="008F79AB" w:rsidTr="008F79AB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Мочевина (</w:t>
            </w:r>
            <w:proofErr w:type="spellStart"/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Urea</w:t>
            </w:r>
            <w:proofErr w:type="spellEnd"/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) - UREA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27 738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443808</w:t>
            </w:r>
          </w:p>
        </w:tc>
      </w:tr>
      <w:tr w:rsidR="008F79AB" w:rsidRPr="008F79AB" w:rsidTr="008F79AB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Магний (</w:t>
            </w:r>
            <w:proofErr w:type="spellStart"/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Magnesium</w:t>
            </w:r>
            <w:proofErr w:type="spellEnd"/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 xml:space="preserve">)- </w:t>
            </w:r>
            <w:proofErr w:type="spellStart"/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Mg</w:t>
            </w:r>
            <w:proofErr w:type="spellEnd"/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-XB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AB" w:rsidRPr="008F79AB" w:rsidRDefault="008F79AB" w:rsidP="008F79AB">
            <w:pPr>
              <w:spacing w:after="0" w:line="240" w:lineRule="auto"/>
              <w:ind w:firstLineChars="200" w:firstLine="400"/>
              <w:jc w:val="right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10 219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51095</w:t>
            </w:r>
          </w:p>
        </w:tc>
      </w:tr>
    </w:tbl>
    <w:p w:rsidR="00A5571B" w:rsidRPr="008F79AB" w:rsidRDefault="008F79A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9AB">
        <w:rPr>
          <w:rFonts w:ascii="Times New Roman" w:hAnsi="Times New Roman" w:cs="Times New Roman"/>
          <w:b/>
          <w:sz w:val="24"/>
          <w:szCs w:val="24"/>
        </w:rPr>
        <w:t>Итого: 4 243 877 (четыре миллиона двести сорок три тысячи восемьсот семьдесят семь) тенге</w:t>
      </w:r>
    </w:p>
    <w:p w:rsidR="004100A9" w:rsidRDefault="004100A9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Товар должен быть поставле</w:t>
      </w:r>
      <w:r w:rsidR="001936F3">
        <w:rPr>
          <w:rFonts w:ascii="Times New Roman" w:hAnsi="Times New Roman" w:cs="Times New Roman"/>
          <w:sz w:val="24"/>
          <w:szCs w:val="24"/>
        </w:rPr>
        <w:t>н до склада заказчика по адресу</w:t>
      </w:r>
      <w:r w:rsidR="001936F3" w:rsidRPr="001936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Т.НЫШАНОВ, 18А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соответств</w:t>
      </w:r>
      <w:r w:rsidR="00955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ии с ИНКОТЕРМС </w:t>
      </w:r>
      <w:proofErr w:type="gramStart"/>
      <w:r w:rsidR="00955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2010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после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получения заявки от заказчика, но не </w:t>
      </w:r>
      <w:r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позднее 31 декабря 20</w:t>
      </w:r>
      <w:r w:rsidR="00BC6C0F"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21</w:t>
      </w:r>
      <w:r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года.</w:t>
      </w: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A40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Потенциальный поставщик до истечения окончательного срока представления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ценовых предложений представляет только одно ценовое предложение в запечатанном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виде. Конверт содержит ценовое предложение по форме, утвержденной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уполномоченным органом в области здравоохранения, разрешение, подтверждающее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права физического или юридического лица на осуществление деятельности или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действий (операций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),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осуществляемое разрешительными органами посредством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лицензирования или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разрешительной процедуры, в сроки, установленные заказчиком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или организатором закупа, а также документы, подтверждающие соответствие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предлагаемых товаров требованиям, установленным главой 4 настоящих Правил, 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также описание и объем фармацевтических услуг.</w:t>
      </w:r>
    </w:p>
    <w:p w:rsidR="00EF3A40" w:rsidRPr="0003251C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3A40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Конверты будут принимать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7662E2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206975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E22A10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г. до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="00E22A10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часов</w:t>
      </w:r>
      <w:r w:rsidR="0018360F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D5F5E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5F5E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Вскрытие конвертов с заявками состоится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bookmarkStart w:id="0" w:name="_GoBack"/>
      <w:bookmarkEnd w:id="0"/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.04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г. в 1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:00 часов</w:t>
      </w:r>
    </w:p>
    <w:p w:rsidR="001F3609" w:rsidRPr="00CA4E41" w:rsidRDefault="001F3609" w:rsidP="00A5571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D5F5E" w:rsidRDefault="003D5F5E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признания победителем, потенциальный поставщик должен будет предоставить в течение десяти календарных дней со дня признания его победителем документы в соответствии с пунктом 113</w:t>
      </w:r>
      <w:r w:rsidR="00D33C6C">
        <w:rPr>
          <w:rFonts w:ascii="Times New Roman" w:hAnsi="Times New Roman" w:cs="Times New Roman"/>
          <w:sz w:val="24"/>
          <w:szCs w:val="24"/>
        </w:rPr>
        <w:t xml:space="preserve"> </w:t>
      </w:r>
      <w:r w:rsidR="00D33C6C" w:rsidRPr="00D33C6C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</w:t>
      </w:r>
      <w:r w:rsidR="00D33C6C">
        <w:rPr>
          <w:rFonts w:ascii="Times New Roman" w:hAnsi="Times New Roman" w:cs="Times New Roman"/>
          <w:sz w:val="24"/>
          <w:szCs w:val="24"/>
        </w:rPr>
        <w:t>.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E4DAD" w:rsidRPr="00DE4DAD" w:rsidTr="00DE4DAD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Приложение 12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Министра здравоохранения и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социального развития Республики Казахстан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18 января 2017 года № 20</w:t>
            </w:r>
          </w:p>
        </w:tc>
      </w:tr>
      <w:tr w:rsidR="00DE4DAD" w:rsidRPr="00DE4DAD" w:rsidTr="00DE4DA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290"/>
            <w:bookmarkEnd w:id="1"/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DE4DAD" w:rsidRPr="00DE4DAD" w:rsidRDefault="00DE4DAD" w:rsidP="00DE4DA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291"/>
      <w:bookmarkEnd w:id="2"/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Ценовое предложение потенциального поставщика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(наименование потенциального поставщика) (заполняется отдельно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                  на каждый лот)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Лот № ____</w:t>
      </w:r>
    </w:p>
    <w:tbl>
      <w:tblPr>
        <w:tblW w:w="10632" w:type="dxa"/>
        <w:tblInd w:w="-9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8324"/>
        <w:gridCol w:w="1701"/>
      </w:tblGrid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Завод-изготовитель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_________ Печать (при наличии) ____________________________________________________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Подпись                         должность, фамилия, имя, отчество (при его наличии)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Примечание: потенциальный поставщик может не указывать составляющие общей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цены, при этом указанная в данной строке цена рассматривается как цена, определенная с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учетом всех затрат потенциального поставщика.</w:t>
      </w:r>
    </w:p>
    <w:p w:rsidR="00DE4DAD" w:rsidRPr="00D33C6C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sectPr w:rsidR="00DE4DAD" w:rsidRPr="00D33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1B"/>
    <w:rsid w:val="0003251C"/>
    <w:rsid w:val="00052F93"/>
    <w:rsid w:val="000D1668"/>
    <w:rsid w:val="001268DA"/>
    <w:rsid w:val="0018360F"/>
    <w:rsid w:val="001936F3"/>
    <w:rsid w:val="001F3609"/>
    <w:rsid w:val="00206975"/>
    <w:rsid w:val="002522EF"/>
    <w:rsid w:val="00273C12"/>
    <w:rsid w:val="00294C6C"/>
    <w:rsid w:val="002B48A3"/>
    <w:rsid w:val="00323933"/>
    <w:rsid w:val="00330EA9"/>
    <w:rsid w:val="003433D3"/>
    <w:rsid w:val="003A3A21"/>
    <w:rsid w:val="003D5F5E"/>
    <w:rsid w:val="004100A9"/>
    <w:rsid w:val="0048316B"/>
    <w:rsid w:val="004A43DD"/>
    <w:rsid w:val="005131DD"/>
    <w:rsid w:val="00517C3D"/>
    <w:rsid w:val="005F53FB"/>
    <w:rsid w:val="00613A62"/>
    <w:rsid w:val="00676BD3"/>
    <w:rsid w:val="00734147"/>
    <w:rsid w:val="00742D2C"/>
    <w:rsid w:val="00757A98"/>
    <w:rsid w:val="007662E2"/>
    <w:rsid w:val="007778B8"/>
    <w:rsid w:val="008733A2"/>
    <w:rsid w:val="008A3877"/>
    <w:rsid w:val="008B503D"/>
    <w:rsid w:val="008F79AB"/>
    <w:rsid w:val="0094240A"/>
    <w:rsid w:val="0095582C"/>
    <w:rsid w:val="00974AE7"/>
    <w:rsid w:val="00990D62"/>
    <w:rsid w:val="009B749B"/>
    <w:rsid w:val="00A5571B"/>
    <w:rsid w:val="00A634B1"/>
    <w:rsid w:val="00B01DC7"/>
    <w:rsid w:val="00B26B68"/>
    <w:rsid w:val="00BA3339"/>
    <w:rsid w:val="00BC6C0F"/>
    <w:rsid w:val="00C01BDC"/>
    <w:rsid w:val="00C40F60"/>
    <w:rsid w:val="00C509BA"/>
    <w:rsid w:val="00CA4E41"/>
    <w:rsid w:val="00CB0910"/>
    <w:rsid w:val="00CF7BE2"/>
    <w:rsid w:val="00D33C6C"/>
    <w:rsid w:val="00DE4DAD"/>
    <w:rsid w:val="00E22A10"/>
    <w:rsid w:val="00E70939"/>
    <w:rsid w:val="00EF3A40"/>
    <w:rsid w:val="00F36373"/>
    <w:rsid w:val="00F4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78B4"/>
  <w15:docId w15:val="{3F756EAA-47F6-4406-B917-482E6D7F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2021-04-01T10:16:00Z</dcterms:created>
  <dcterms:modified xsi:type="dcterms:W3CDTF">2021-04-02T06:17:00Z</dcterms:modified>
</cp:coreProperties>
</file>